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31" w:rsidRPr="00BA0E85" w:rsidRDefault="00BA0E85" w:rsidP="001D5D31">
      <w:pPr>
        <w:jc w:val="center"/>
        <w:rPr>
          <w:color w:val="000000"/>
        </w:rPr>
      </w:pPr>
      <w:r w:rsidRPr="00BA0E85">
        <w:rPr>
          <w:color w:val="000000"/>
        </w:rPr>
        <w:t>м</w:t>
      </w:r>
      <w:r w:rsidR="001D5D31" w:rsidRPr="00BA0E85">
        <w:rPr>
          <w:color w:val="000000"/>
        </w:rPr>
        <w:t>униципальное бюджетное общеобразовательное учреждение</w:t>
      </w:r>
    </w:p>
    <w:p w:rsidR="001D5D31" w:rsidRPr="00BA0E85" w:rsidRDefault="001D5D31" w:rsidP="001D5D31">
      <w:pPr>
        <w:jc w:val="center"/>
        <w:rPr>
          <w:color w:val="000000"/>
        </w:rPr>
      </w:pPr>
      <w:proofErr w:type="spellStart"/>
      <w:r w:rsidRPr="00BA0E85">
        <w:rPr>
          <w:color w:val="000000"/>
        </w:rPr>
        <w:t>Лиховская</w:t>
      </w:r>
      <w:proofErr w:type="spellEnd"/>
      <w:r w:rsidRPr="00BA0E85">
        <w:rPr>
          <w:color w:val="000000"/>
        </w:rPr>
        <w:t xml:space="preserve">  средняя общеобразовательная школа</w:t>
      </w:r>
    </w:p>
    <w:p w:rsidR="001D5D31" w:rsidRDefault="001D5D31" w:rsidP="001D5D3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1D5D31" w:rsidRDefault="001D5D31" w:rsidP="001D5D3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Рассмотрена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Согласовано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Принята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Утверждаю</w:t>
      </w: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 заседании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с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педагогическим Советом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Директор школы:_______</w:t>
      </w: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протокол №___</w:t>
      </w:r>
      <w:r>
        <w:rPr>
          <w:color w:val="000000"/>
          <w:sz w:val="20"/>
          <w:szCs w:val="20"/>
        </w:rPr>
        <w:tab/>
        <w:t>_______20___г.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протокол №____от_____20___г.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/Журавлева Н. В./</w:t>
      </w: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от______20___г.</w:t>
      </w:r>
      <w:r>
        <w:rPr>
          <w:color w:val="000000"/>
          <w:sz w:val="20"/>
          <w:szCs w:val="20"/>
        </w:rPr>
        <w:tab/>
        <w:t>Председатель МС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приказ №___от____20__г.</w:t>
      </w: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рук. ШМО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___________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</w:p>
    <w:p w:rsidR="001D5D31" w:rsidRDefault="001D5D31" w:rsidP="001D5D31">
      <w:pPr>
        <w:ind w:left="-56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</w:t>
      </w:r>
    </w:p>
    <w:p w:rsidR="001D5D31" w:rsidRDefault="001D5D31" w:rsidP="001D5D3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1D5D31" w:rsidRDefault="001D5D31" w:rsidP="001D5D31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1D5D31" w:rsidRPr="00BA0E85" w:rsidRDefault="001D5D31" w:rsidP="001D5D31">
      <w:pPr>
        <w:keepNext/>
        <w:keepLines/>
        <w:spacing w:after="85" w:line="730" w:lineRule="exact"/>
        <w:jc w:val="center"/>
        <w:outlineLvl w:val="0"/>
        <w:rPr>
          <w:bCs/>
          <w:color w:val="000000"/>
          <w:spacing w:val="-10"/>
          <w:sz w:val="32"/>
        </w:rPr>
      </w:pPr>
      <w:r w:rsidRPr="00BA0E85">
        <w:rPr>
          <w:bCs/>
          <w:color w:val="000000"/>
          <w:spacing w:val="-10"/>
          <w:sz w:val="32"/>
        </w:rPr>
        <w:t>Адаптированная рабочая программа</w:t>
      </w:r>
    </w:p>
    <w:p w:rsidR="001D5D31" w:rsidRDefault="001D5D31" w:rsidP="001D5D31">
      <w:pPr>
        <w:spacing w:after="48" w:line="290" w:lineRule="exact"/>
        <w:rPr>
          <w:rFonts w:eastAsia="Georgia"/>
          <w:color w:val="000000"/>
        </w:rPr>
      </w:pPr>
    </w:p>
    <w:p w:rsidR="001D5D31" w:rsidRDefault="001D5D31" w:rsidP="001D5D31">
      <w:pPr>
        <w:spacing w:after="48" w:line="290" w:lineRule="exact"/>
        <w:rPr>
          <w:rFonts w:eastAsia="Georgia"/>
          <w:color w:val="000000"/>
        </w:rPr>
      </w:pPr>
    </w:p>
    <w:p w:rsidR="001D5D31" w:rsidRDefault="001D5D31" w:rsidP="001D5D31">
      <w:pPr>
        <w:spacing w:after="48" w:line="290" w:lineRule="exact"/>
        <w:rPr>
          <w:rFonts w:eastAsia="Georgia"/>
          <w:color w:val="000000"/>
        </w:rPr>
      </w:pPr>
    </w:p>
    <w:p w:rsidR="00051D7D" w:rsidRPr="00051D7D" w:rsidRDefault="001D5D31" w:rsidP="001D5D31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по </w:t>
      </w:r>
      <w:r w:rsidR="00051D7D">
        <w:rPr>
          <w:rFonts w:ascii="Times New Roman" w:eastAsia="Georgia" w:hAnsi="Times New Roman"/>
          <w:color w:val="000000"/>
          <w:sz w:val="24"/>
          <w:szCs w:val="24"/>
        </w:rPr>
        <w:t>литературному чтению</w:t>
      </w:r>
    </w:p>
    <w:p w:rsidR="001D5D31" w:rsidRDefault="00051D7D" w:rsidP="001D5D31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>класс 3</w:t>
      </w:r>
      <w:bookmarkStart w:id="0" w:name="_GoBack"/>
      <w:bookmarkEnd w:id="0"/>
    </w:p>
    <w:p w:rsidR="001D5D31" w:rsidRDefault="001D5D31" w:rsidP="001D5D31">
      <w:pPr>
        <w:pStyle w:val="a4"/>
        <w:spacing w:line="360" w:lineRule="auto"/>
        <w:rPr>
          <w:rFonts w:ascii="Times New Roman" w:eastAsia="Georgia" w:hAnsi="Times New Roman"/>
          <w:color w:val="000000"/>
          <w:sz w:val="24"/>
          <w:szCs w:val="24"/>
        </w:rPr>
      </w:pPr>
      <w:r>
        <w:rPr>
          <w:rFonts w:ascii="Times New Roman" w:eastAsia="Georgia" w:hAnsi="Times New Roman"/>
          <w:color w:val="000000"/>
          <w:sz w:val="24"/>
          <w:szCs w:val="24"/>
        </w:rPr>
        <w:t xml:space="preserve">количество часов в год – </w:t>
      </w:r>
      <w:r w:rsidR="00D42633" w:rsidRPr="00D42633">
        <w:rPr>
          <w:rFonts w:ascii="Times New Roman" w:eastAsia="Georgia" w:hAnsi="Times New Roman"/>
          <w:color w:val="000000"/>
          <w:sz w:val="24"/>
          <w:szCs w:val="24"/>
        </w:rPr>
        <w:t>131</w:t>
      </w:r>
      <w:r>
        <w:rPr>
          <w:rFonts w:ascii="Times New Roman" w:eastAsia="Georgia" w:hAnsi="Times New Roman"/>
          <w:color w:val="000000"/>
          <w:sz w:val="24"/>
          <w:szCs w:val="24"/>
        </w:rPr>
        <w:t xml:space="preserve">, в неделю – </w:t>
      </w:r>
      <w:r w:rsidR="00051D7D">
        <w:rPr>
          <w:rFonts w:ascii="Times New Roman" w:eastAsia="Georgia" w:hAnsi="Times New Roman"/>
          <w:color w:val="000000"/>
          <w:sz w:val="24"/>
          <w:szCs w:val="24"/>
        </w:rPr>
        <w:t>4 ч</w:t>
      </w:r>
      <w:r>
        <w:rPr>
          <w:rFonts w:ascii="Times New Roman" w:eastAsia="Georgia" w:hAnsi="Times New Roman"/>
          <w:color w:val="000000"/>
          <w:sz w:val="24"/>
          <w:szCs w:val="24"/>
        </w:rPr>
        <w:tab/>
      </w: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rPr>
          <w:rFonts w:eastAsia="Georgia"/>
          <w:color w:val="000000"/>
        </w:rPr>
      </w:pPr>
    </w:p>
    <w:p w:rsidR="001D5D31" w:rsidRDefault="001D5D31" w:rsidP="001D5D31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 w:rsidR="00051D7D">
        <w:rPr>
          <w:rFonts w:eastAsia="Georgia"/>
          <w:color w:val="000000"/>
        </w:rPr>
        <w:t>Гармашова</w:t>
      </w:r>
      <w:proofErr w:type="spellEnd"/>
      <w:r w:rsidR="00051D7D">
        <w:rPr>
          <w:rFonts w:eastAsia="Georgia"/>
          <w:color w:val="000000"/>
        </w:rPr>
        <w:t xml:space="preserve"> Е.А.</w:t>
      </w: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1D5D31" w:rsidRDefault="001D5D31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х. Лихой</w:t>
      </w:r>
    </w:p>
    <w:p w:rsidR="001D5D31" w:rsidRDefault="00051D7D" w:rsidP="001D5D31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="001D5D31">
        <w:rPr>
          <w:rFonts w:eastAsia="Georgia"/>
          <w:color w:val="000000"/>
        </w:rPr>
        <w:t xml:space="preserve"> учебный год</w:t>
      </w:r>
    </w:p>
    <w:p w:rsidR="00247BA7" w:rsidRPr="00A92D8F" w:rsidRDefault="00A92D8F" w:rsidP="00A92D8F">
      <w:pPr>
        <w:spacing w:line="360" w:lineRule="auto"/>
        <w:ind w:left="720"/>
        <w:jc w:val="center"/>
        <w:rPr>
          <w:bCs/>
          <w:sz w:val="32"/>
          <w:szCs w:val="32"/>
        </w:rPr>
      </w:pPr>
      <w:r w:rsidRPr="00A66A6B">
        <w:rPr>
          <w:b/>
          <w:bCs/>
          <w:sz w:val="32"/>
          <w:szCs w:val="32"/>
        </w:rPr>
        <w:lastRenderedPageBreak/>
        <w:t>Пояснительная записка</w:t>
      </w:r>
    </w:p>
    <w:p w:rsidR="000417CB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>
        <w:rPr>
          <w:color w:val="000000"/>
          <w:szCs w:val="28"/>
        </w:rPr>
        <w:t>Адаптированная р</w:t>
      </w:r>
      <w:r w:rsidRPr="001C5A10">
        <w:rPr>
          <w:color w:val="000000"/>
          <w:szCs w:val="28"/>
        </w:rPr>
        <w:t xml:space="preserve">абочая программа по </w:t>
      </w:r>
      <w:r>
        <w:rPr>
          <w:color w:val="000000"/>
          <w:szCs w:val="28"/>
        </w:rPr>
        <w:t>литературному чтению</w:t>
      </w:r>
      <w:r w:rsidRPr="001C5A10">
        <w:rPr>
          <w:color w:val="000000"/>
          <w:szCs w:val="28"/>
        </w:rPr>
        <w:t xml:space="preserve"> для учащихся</w:t>
      </w:r>
      <w:r>
        <w:rPr>
          <w:color w:val="000000"/>
          <w:szCs w:val="28"/>
        </w:rPr>
        <w:t xml:space="preserve"> 3</w:t>
      </w:r>
      <w:r w:rsidRPr="001C5A10">
        <w:rPr>
          <w:color w:val="000000"/>
          <w:szCs w:val="28"/>
        </w:rPr>
        <w:t xml:space="preserve"> класса составлена на основе основной образовательной программы начального общего образования МБОУ Лиховской СОШ</w:t>
      </w:r>
      <w:r>
        <w:rPr>
          <w:color w:val="000000"/>
          <w:szCs w:val="28"/>
        </w:rPr>
        <w:t>,</w:t>
      </w:r>
      <w:r w:rsidRPr="001C5A10">
        <w:rPr>
          <w:color w:val="000000"/>
          <w:szCs w:val="28"/>
        </w:rPr>
        <w:t xml:space="preserve"> учебного </w:t>
      </w:r>
      <w:r>
        <w:rPr>
          <w:color w:val="000000"/>
          <w:szCs w:val="28"/>
        </w:rPr>
        <w:t>плана МБОУ Лиховской СОШ на 2019 – 2020</w:t>
      </w:r>
      <w:r w:rsidRPr="001C5A10">
        <w:rPr>
          <w:color w:val="000000"/>
          <w:szCs w:val="28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</w:rPr>
        <w:t xml:space="preserve"> литературное чтение </w:t>
      </w:r>
      <w:r w:rsidRPr="001C5A10">
        <w:rPr>
          <w:color w:val="000000"/>
          <w:szCs w:val="28"/>
        </w:rPr>
        <w:t xml:space="preserve">под руководством Л. Ф. Климановой, М. В. </w:t>
      </w:r>
      <w:proofErr w:type="spellStart"/>
      <w:r w:rsidRPr="001C5A10">
        <w:rPr>
          <w:color w:val="000000"/>
          <w:szCs w:val="28"/>
        </w:rPr>
        <w:t>Б</w:t>
      </w:r>
      <w:r>
        <w:rPr>
          <w:color w:val="000000"/>
          <w:szCs w:val="28"/>
        </w:rPr>
        <w:t>ойкиной</w:t>
      </w:r>
      <w:proofErr w:type="spellEnd"/>
      <w:r>
        <w:rPr>
          <w:color w:val="000000"/>
          <w:szCs w:val="28"/>
        </w:rPr>
        <w:t>. — М.: Просвещение, 2011,</w:t>
      </w:r>
      <w:r w:rsidRPr="001C5A10">
        <w:rPr>
          <w:color w:val="000000"/>
          <w:szCs w:val="28"/>
        </w:rPr>
        <w:t xml:space="preserve">  учебников и учебных пособий </w:t>
      </w:r>
      <w:r>
        <w:rPr>
          <w:color w:val="000000"/>
          <w:szCs w:val="28"/>
        </w:rPr>
        <w:t>л</w:t>
      </w:r>
      <w:r w:rsidRPr="00497E18">
        <w:rPr>
          <w:color w:val="000000"/>
          <w:szCs w:val="28"/>
        </w:rPr>
        <w:t>итературное чтение. 3 класс, в 2-х частях. Л. Ф. Климанова, В. Г. Горецкий, М. В. Голованова и др. Москва «Просвещение», 2018</w:t>
      </w:r>
      <w:r>
        <w:rPr>
          <w:color w:val="000000"/>
          <w:szCs w:val="28"/>
        </w:rPr>
        <w:t>,</w:t>
      </w:r>
      <w:r w:rsidR="009C2E30">
        <w:rPr>
          <w:bCs/>
          <w:color w:val="000000"/>
        </w:rPr>
        <w:t>Положения</w:t>
      </w:r>
      <w:r w:rsidR="009C2E30" w:rsidRPr="0008531A">
        <w:rPr>
          <w:color w:val="000000"/>
        </w:rPr>
        <w:t>об адаптированной рабочей программе учебных предметов, курсов, дополнительного образования</w:t>
      </w:r>
      <w:r w:rsidR="009C2E30">
        <w:rPr>
          <w:color w:val="000000"/>
        </w:rPr>
        <w:t>МБОУ</w:t>
      </w:r>
      <w:r w:rsidR="009C2E30" w:rsidRPr="0008531A">
        <w:rPr>
          <w:color w:val="000000"/>
        </w:rPr>
        <w:t xml:space="preserve"> Лиховской </w:t>
      </w:r>
      <w:r w:rsidR="009C2E30">
        <w:rPr>
          <w:color w:val="000000"/>
        </w:rPr>
        <w:t xml:space="preserve">СОШ </w:t>
      </w:r>
      <w:r w:rsidRPr="001C5A10">
        <w:rPr>
          <w:color w:val="000000"/>
          <w:szCs w:val="28"/>
        </w:rPr>
        <w:t>с учетом требований Федерального государственного образовательного стандарта.</w:t>
      </w:r>
    </w:p>
    <w:p w:rsidR="000417CB" w:rsidRPr="00A52E00" w:rsidRDefault="000417CB" w:rsidP="000417CB">
      <w:pPr>
        <w:shd w:val="clear" w:color="auto" w:fill="FFFFFF"/>
        <w:ind w:firstLine="357"/>
        <w:jc w:val="both"/>
      </w:pPr>
      <w:r>
        <w:t>А</w:t>
      </w:r>
      <w:r w:rsidRPr="00A52E00">
        <w:t xml:space="preserve">даптированная </w:t>
      </w:r>
      <w:r>
        <w:t>р</w:t>
      </w:r>
      <w:r w:rsidRPr="00A52E00">
        <w:t>абочая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0417CB" w:rsidRPr="00A52E00" w:rsidRDefault="000417CB" w:rsidP="000417CB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0417CB" w:rsidRPr="00A52E00" w:rsidRDefault="000417CB" w:rsidP="000417CB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 xml:space="preserve">В соответствии с учебным планом программа рассчитана на </w:t>
      </w:r>
      <w:r>
        <w:rPr>
          <w:color w:val="000000"/>
          <w:szCs w:val="28"/>
        </w:rPr>
        <w:t>4</w:t>
      </w:r>
      <w:r w:rsidR="006167D0">
        <w:rPr>
          <w:color w:val="000000"/>
          <w:szCs w:val="28"/>
        </w:rPr>
        <w:t xml:space="preserve"> час в неделю, 3</w:t>
      </w:r>
      <w:r w:rsidR="006167D0" w:rsidRPr="006167D0">
        <w:rPr>
          <w:color w:val="000000"/>
          <w:szCs w:val="28"/>
        </w:rPr>
        <w:t>4</w:t>
      </w:r>
      <w:r w:rsidR="006167D0">
        <w:rPr>
          <w:color w:val="000000"/>
          <w:szCs w:val="28"/>
        </w:rPr>
        <w:t xml:space="preserve"> учебных недели</w:t>
      </w:r>
      <w:r w:rsidRPr="00497E18">
        <w:rPr>
          <w:color w:val="000000"/>
          <w:szCs w:val="28"/>
        </w:rPr>
        <w:t xml:space="preserve"> в год.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>В соответствии с годовым графиком и расписанием заня</w:t>
      </w:r>
      <w:r>
        <w:rPr>
          <w:color w:val="000000"/>
          <w:szCs w:val="28"/>
        </w:rPr>
        <w:t>тий в МБОУ Лиховской СОШ на 2019-2020</w:t>
      </w:r>
      <w:r w:rsidRPr="00497E18">
        <w:rPr>
          <w:color w:val="000000"/>
          <w:szCs w:val="28"/>
        </w:rPr>
        <w:t xml:space="preserve"> учебный год рабочая программа реализуется за </w:t>
      </w:r>
      <w:r w:rsidR="00D42633" w:rsidRPr="00D42633">
        <w:rPr>
          <w:szCs w:val="28"/>
        </w:rPr>
        <w:t>131</w:t>
      </w:r>
      <w:r w:rsidR="00D42633">
        <w:rPr>
          <w:color w:val="000000"/>
          <w:szCs w:val="28"/>
        </w:rPr>
        <w:t xml:space="preserve"> учебный час</w:t>
      </w:r>
      <w:r w:rsidRPr="00497E18">
        <w:rPr>
          <w:color w:val="000000"/>
          <w:szCs w:val="28"/>
        </w:rPr>
        <w:t xml:space="preserve"> и обеспечит рациональное распределение учебного материала.</w:t>
      </w:r>
    </w:p>
    <w:p w:rsidR="000417CB" w:rsidRPr="00497E18" w:rsidRDefault="000417CB" w:rsidP="000417CB">
      <w:pPr>
        <w:spacing w:after="120"/>
        <w:ind w:firstLine="357"/>
        <w:jc w:val="both"/>
        <w:rPr>
          <w:color w:val="000000"/>
          <w:szCs w:val="28"/>
        </w:rPr>
      </w:pPr>
      <w:r w:rsidRPr="00497E18">
        <w:rPr>
          <w:color w:val="000000"/>
          <w:szCs w:val="28"/>
        </w:rPr>
        <w:t>Срок реализации программы 1 год.</w:t>
      </w:r>
    </w:p>
    <w:p w:rsidR="000417CB" w:rsidRPr="00496A38" w:rsidRDefault="000417CB" w:rsidP="000417CB">
      <w:pPr>
        <w:ind w:firstLine="708"/>
        <w:jc w:val="center"/>
        <w:rPr>
          <w:sz w:val="32"/>
          <w:szCs w:val="32"/>
          <w:shd w:val="clear" w:color="auto" w:fill="FFFFFF"/>
        </w:rPr>
      </w:pPr>
      <w:r w:rsidRPr="00496A38">
        <w:rPr>
          <w:b/>
          <w:bCs/>
          <w:sz w:val="32"/>
          <w:szCs w:val="32"/>
          <w:shd w:val="clear" w:color="auto" w:fill="FFFFFF"/>
        </w:rPr>
        <w:t>Психолого-педагогическая характеристика обучающихся с ЗПР</w:t>
      </w:r>
    </w:p>
    <w:p w:rsidR="000417CB" w:rsidRPr="001962D2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 </w:t>
      </w:r>
    </w:p>
    <w:p w:rsidR="000417CB" w:rsidRPr="001962D2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Категория обучающихся с ЗПР–наиболее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</w:t>
      </w:r>
      <w:r w:rsidRPr="001962D2">
        <w:rPr>
          <w:shd w:val="clear" w:color="auto" w:fill="FFFFFF"/>
        </w:rPr>
        <w:lastRenderedPageBreak/>
        <w:t xml:space="preserve">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 </w:t>
      </w:r>
    </w:p>
    <w:p w:rsidR="000417CB" w:rsidRPr="001962D2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</w:t>
      </w:r>
      <w:proofErr w:type="spellStart"/>
      <w:r w:rsidRPr="001962D2">
        <w:rPr>
          <w:shd w:val="clear" w:color="auto" w:fill="FFFFFF"/>
        </w:rPr>
        <w:t>саморегуляции</w:t>
      </w:r>
      <w:proofErr w:type="spellEnd"/>
      <w:r w:rsidRPr="001962D2">
        <w:rPr>
          <w:shd w:val="clear" w:color="auto" w:fill="FFFFFF"/>
        </w:rPr>
        <w:t>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0417CB" w:rsidRPr="001962D2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 </w:t>
      </w:r>
    </w:p>
    <w:p w:rsidR="000417CB" w:rsidRPr="001962D2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0417CB" w:rsidRPr="00B473BD" w:rsidRDefault="000417CB" w:rsidP="000417CB">
      <w:pPr>
        <w:ind w:firstLine="708"/>
        <w:jc w:val="both"/>
        <w:rPr>
          <w:shd w:val="clear" w:color="auto" w:fill="FFFFFF"/>
        </w:rPr>
      </w:pPr>
      <w:r w:rsidRPr="001962D2">
        <w:rPr>
          <w:shd w:val="clear" w:color="auto" w:fill="FFFFFF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способностью или неспособностью обучающегося к освоению образования, сопоставимого по срокам с образованием здоровых сверстников.</w:t>
      </w:r>
    </w:p>
    <w:p w:rsidR="000417CB" w:rsidRPr="00354CEC" w:rsidRDefault="000417CB" w:rsidP="000417CB">
      <w:pPr>
        <w:jc w:val="both"/>
        <w:rPr>
          <w:iCs/>
          <w:caps/>
          <w:color w:val="000000"/>
        </w:rPr>
      </w:pPr>
    </w:p>
    <w:p w:rsidR="000417CB" w:rsidRPr="00354CEC" w:rsidRDefault="000417CB" w:rsidP="000417CB">
      <w:pPr>
        <w:jc w:val="both"/>
        <w:rPr>
          <w:b/>
          <w:iCs/>
          <w:caps/>
          <w:color w:val="000000"/>
        </w:rPr>
      </w:pPr>
      <w:r w:rsidRPr="00354CEC">
        <w:rPr>
          <w:b/>
          <w:iCs/>
          <w:caps/>
          <w:color w:val="000000"/>
        </w:rPr>
        <w:t>ОСНОВНЫе НАПРАВЛЕНИя КОРРЕКЦИОННОЙ РАБОТЫ с детьми С ЗПР</w:t>
      </w: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  <w:r w:rsidR="00CB6E16">
        <w:rPr>
          <w:color w:val="000000"/>
        </w:rPr>
        <w:t>.</w:t>
      </w:r>
    </w:p>
    <w:p w:rsidR="00CB6E16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  <w:r w:rsidR="00CB6E16">
        <w:rPr>
          <w:color w:val="000000"/>
        </w:rPr>
        <w:t>.</w:t>
      </w:r>
    </w:p>
    <w:p w:rsidR="00CB6E16" w:rsidRPr="00F5215A" w:rsidRDefault="00CB6E16" w:rsidP="00CB6E16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незрелость.Отмечаются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связанная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</w:t>
      </w:r>
      <w:r>
        <w:rPr>
          <w:color w:val="000000"/>
        </w:rPr>
        <w:t>.</w:t>
      </w:r>
    </w:p>
    <w:p w:rsidR="00CB6E16" w:rsidRPr="00354CEC" w:rsidRDefault="00CB6E16" w:rsidP="000417CB">
      <w:pPr>
        <w:jc w:val="both"/>
        <w:rPr>
          <w:color w:val="000000"/>
        </w:rPr>
      </w:pPr>
    </w:p>
    <w:p w:rsidR="000417CB" w:rsidRPr="00354CEC" w:rsidRDefault="000417CB" w:rsidP="000417CB">
      <w:pPr>
        <w:jc w:val="both"/>
        <w:rPr>
          <w:color w:val="000000"/>
        </w:rPr>
      </w:pPr>
      <w:r w:rsidRPr="00354CEC">
        <w:rPr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lastRenderedPageBreak/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0417CB" w:rsidRPr="00732A76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</w:t>
      </w:r>
      <w:proofErr w:type="spellStart"/>
      <w:r w:rsidRPr="00354CEC">
        <w:rPr>
          <w:rFonts w:eastAsia="Calibri"/>
          <w:color w:val="000000"/>
          <w:lang w:val="en-US"/>
        </w:rPr>
        <w:t>всебе</w:t>
      </w:r>
      <w:proofErr w:type="spellEnd"/>
      <w:r>
        <w:rPr>
          <w:rFonts w:eastAsia="Calibri"/>
          <w:color w:val="000000"/>
        </w:rPr>
        <w:t>;</w:t>
      </w:r>
    </w:p>
    <w:p w:rsidR="000417CB" w:rsidRPr="00732A76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0417CB" w:rsidRPr="00354CEC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0417CB" w:rsidRPr="00CF0005" w:rsidRDefault="000417CB" w:rsidP="000417CB">
      <w:pPr>
        <w:numPr>
          <w:ilvl w:val="0"/>
          <w:numId w:val="2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0417CB" w:rsidRPr="00497E18" w:rsidRDefault="000417CB" w:rsidP="000417CB">
      <w:pPr>
        <w:spacing w:after="120"/>
        <w:jc w:val="both"/>
        <w:rPr>
          <w:color w:val="000000"/>
          <w:sz w:val="28"/>
          <w:szCs w:val="28"/>
        </w:rPr>
      </w:pPr>
    </w:p>
    <w:p w:rsidR="000417CB" w:rsidRPr="00B9685D" w:rsidRDefault="000417CB" w:rsidP="000417CB">
      <w:pPr>
        <w:spacing w:after="120"/>
        <w:ind w:firstLine="357"/>
        <w:jc w:val="center"/>
        <w:rPr>
          <w:b/>
          <w:color w:val="000000"/>
          <w:sz w:val="32"/>
          <w:szCs w:val="32"/>
        </w:rPr>
      </w:pPr>
      <w:r w:rsidRPr="00B9685D">
        <w:rPr>
          <w:b/>
          <w:color w:val="000000"/>
          <w:sz w:val="32"/>
          <w:szCs w:val="32"/>
        </w:rPr>
        <w:t>Планируемые результаты изучения учебного предмета</w:t>
      </w:r>
    </w:p>
    <w:p w:rsidR="000417CB" w:rsidRPr="00F43320" w:rsidRDefault="000417CB" w:rsidP="000417CB">
      <w:pPr>
        <w:pStyle w:val="1"/>
        <w:ind w:left="360"/>
        <w:jc w:val="center"/>
        <w:rPr>
          <w:b/>
          <w:lang w:val="ru-RU" w:eastAsia="ru-RU"/>
        </w:rPr>
      </w:pPr>
      <w:r w:rsidRPr="00F43320">
        <w:rPr>
          <w:b/>
          <w:lang w:val="ru-RU" w:eastAsia="ru-RU"/>
        </w:rPr>
        <w:t xml:space="preserve">Личностные, </w:t>
      </w:r>
      <w:proofErr w:type="spellStart"/>
      <w:r w:rsidRPr="00F43320">
        <w:rPr>
          <w:b/>
          <w:lang w:val="ru-RU" w:eastAsia="ru-RU"/>
        </w:rPr>
        <w:t>метапредметные</w:t>
      </w:r>
      <w:proofErr w:type="spellEnd"/>
      <w:r w:rsidRPr="00F43320">
        <w:rPr>
          <w:b/>
          <w:lang w:val="ru-RU" w:eastAsia="ru-RU"/>
        </w:rPr>
        <w:t xml:space="preserve"> и предметные результаты</w:t>
      </w:r>
    </w:p>
    <w:p w:rsidR="000417CB" w:rsidRPr="00F43320" w:rsidRDefault="000417CB" w:rsidP="000417CB">
      <w:pPr>
        <w:pStyle w:val="1"/>
        <w:ind w:left="360"/>
        <w:rPr>
          <w:b/>
          <w:lang w:val="ru-RU" w:eastAsia="ru-RU"/>
        </w:rPr>
      </w:pPr>
      <w:r w:rsidRPr="00F43320">
        <w:rPr>
          <w:b/>
          <w:lang w:val="ru-RU" w:eastAsia="ru-RU"/>
        </w:rPr>
        <w:t>Личностные</w:t>
      </w:r>
    </w:p>
    <w:p w:rsidR="000417CB" w:rsidRPr="00C47ABA" w:rsidRDefault="000417CB" w:rsidP="000417CB">
      <w:pPr>
        <w:pStyle w:val="1"/>
        <w:ind w:left="360"/>
        <w:rPr>
          <w:i/>
          <w:lang w:eastAsia="ru-RU"/>
        </w:rPr>
      </w:pPr>
      <w:proofErr w:type="spellStart"/>
      <w:r w:rsidRPr="00C47ABA">
        <w:rPr>
          <w:i/>
          <w:lang w:eastAsia="ru-RU"/>
        </w:rPr>
        <w:t>Учащиесянаучатся</w:t>
      </w:r>
      <w:proofErr w:type="spellEnd"/>
      <w:r w:rsidRPr="00C47ABA">
        <w:rPr>
          <w:i/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Понимать, что отношение к Родине начинается с отношений к семье, находить подтверждение этому в читаемых текстах, пословицах и поговорках.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 гордостью и уважением относиться к творчеству писателей и поэтов, рассказывающих в своих произведениях о Родине, составлять рассказы о них, передавать в этих рассказах восхищение и уважение к ним;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находить произведения о своей Родине, с интересом читать, создавать собственные высказывания и произведения о Родине.</w:t>
      </w:r>
    </w:p>
    <w:p w:rsidR="000417CB" w:rsidRPr="00F43320" w:rsidRDefault="000417CB" w:rsidP="000417CB">
      <w:pPr>
        <w:pStyle w:val="1"/>
        <w:ind w:left="360"/>
        <w:rPr>
          <w:b/>
          <w:lang w:val="ru-RU" w:eastAsia="ru-RU"/>
        </w:rPr>
      </w:pPr>
      <w:proofErr w:type="spellStart"/>
      <w:r w:rsidRPr="00F43320">
        <w:rPr>
          <w:b/>
          <w:color w:val="252525"/>
          <w:shd w:val="clear" w:color="auto" w:fill="FFFFFF"/>
          <w:lang w:val="ru-RU" w:eastAsia="ru-RU"/>
        </w:rPr>
        <w:t>Метапредметные</w:t>
      </w:r>
      <w:proofErr w:type="spellEnd"/>
    </w:p>
    <w:p w:rsidR="000417CB" w:rsidRPr="00F43320" w:rsidRDefault="000417CB" w:rsidP="000417CB">
      <w:pPr>
        <w:pStyle w:val="1"/>
        <w:ind w:left="425"/>
        <w:rPr>
          <w:b/>
          <w:lang w:val="ru-RU" w:eastAsia="ru-RU"/>
        </w:rPr>
      </w:pPr>
      <w:r w:rsidRPr="00F43320">
        <w:rPr>
          <w:b/>
          <w:iCs/>
          <w:lang w:val="ru-RU" w:eastAsia="ru-RU"/>
        </w:rPr>
        <w:t>Регулятивные УУД</w:t>
      </w:r>
    </w:p>
    <w:p w:rsidR="000417CB" w:rsidRPr="00F43320" w:rsidRDefault="000417CB" w:rsidP="000417CB">
      <w:pPr>
        <w:pStyle w:val="1"/>
        <w:ind w:left="425"/>
        <w:rPr>
          <w:i/>
          <w:lang w:val="ru-RU" w:eastAsia="ru-RU"/>
        </w:rPr>
      </w:pPr>
      <w:r w:rsidRPr="00F43320">
        <w:rPr>
          <w:i/>
          <w:lang w:val="ru-RU" w:eastAsia="ru-RU"/>
        </w:rPr>
        <w:t>Учащиеся научатся: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Формулировать учебную задачу урока в </w:t>
      </w:r>
      <w:proofErr w:type="spellStart"/>
      <w:r w:rsidRPr="00F43320">
        <w:rPr>
          <w:lang w:val="ru-RU" w:eastAsia="ru-RU"/>
        </w:rPr>
        <w:t>минигруппе</w:t>
      </w:r>
      <w:proofErr w:type="spellEnd"/>
      <w:r w:rsidRPr="00F43320">
        <w:rPr>
          <w:lang w:val="ru-RU" w:eastAsia="ru-RU"/>
        </w:rPr>
        <w:t xml:space="preserve"> (паре), принимать её, сохранять на протяжении всего урока, периодически сверяя свои учебные действия с заданной задачей.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Читать в соответствии с целью чтения (бегло, выразительно, по ролям, выразительно наизусть и пр.).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Составлять план работы по решению учебной задачи урока в </w:t>
      </w:r>
      <w:proofErr w:type="spellStart"/>
      <w:r w:rsidRPr="00F43320">
        <w:rPr>
          <w:lang w:val="ru-RU" w:eastAsia="ru-RU"/>
        </w:rPr>
        <w:t>минигруппе</w:t>
      </w:r>
      <w:proofErr w:type="spellEnd"/>
      <w:r w:rsidRPr="00F43320">
        <w:rPr>
          <w:lang w:val="ru-RU" w:eastAsia="ru-RU"/>
        </w:rPr>
        <w:t xml:space="preserve"> или паре, предлагать совместно с группой (парой) план изучения темы урока.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Выбирать вместе с группой (в паре) форму оценивания результатов, вырабатывать совместно с группой (в паре) критерии оценивания результатов.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0417CB" w:rsidRPr="00C47ABA" w:rsidRDefault="000417CB" w:rsidP="000417CB">
      <w:pPr>
        <w:pStyle w:val="1"/>
        <w:numPr>
          <w:ilvl w:val="0"/>
          <w:numId w:val="1"/>
        </w:numPr>
        <w:rPr>
          <w:lang w:eastAsia="ru-RU"/>
        </w:rPr>
      </w:pPr>
      <w:r w:rsidRPr="00F43320">
        <w:rPr>
          <w:lang w:val="ru-RU" w:eastAsia="ru-RU"/>
        </w:rPr>
        <w:t xml:space="preserve">Определять границы коллективного знания и незнания по теме самостоятельно (Что мы уже знаем по данной теме? </w:t>
      </w:r>
      <w:proofErr w:type="spellStart"/>
      <w:r w:rsidRPr="00C47ABA">
        <w:rPr>
          <w:lang w:eastAsia="ru-RU"/>
        </w:rPr>
        <w:t>Чтомыужеумеем</w:t>
      </w:r>
      <w:proofErr w:type="spellEnd"/>
      <w:r w:rsidRPr="00C47ABA">
        <w:rPr>
          <w:lang w:eastAsia="ru-RU"/>
        </w:rPr>
        <w:t xml:space="preserve">?), </w:t>
      </w:r>
      <w:proofErr w:type="spellStart"/>
      <w:r w:rsidRPr="00C47ABA">
        <w:rPr>
          <w:lang w:eastAsia="ru-RU"/>
        </w:rPr>
        <w:t>связывать</w:t>
      </w:r>
      <w:proofErr w:type="spellEnd"/>
      <w:r w:rsidRPr="00C47ABA">
        <w:rPr>
          <w:lang w:eastAsia="ru-RU"/>
        </w:rPr>
        <w:t xml:space="preserve"> с </w:t>
      </w:r>
      <w:proofErr w:type="spellStart"/>
      <w:r w:rsidRPr="00C47ABA">
        <w:rPr>
          <w:lang w:eastAsia="ru-RU"/>
        </w:rPr>
        <w:t>целевойустановкойурока</w:t>
      </w:r>
      <w:proofErr w:type="spellEnd"/>
      <w:r w:rsidRPr="00C47ABA">
        <w:rPr>
          <w:lang w:eastAsia="ru-RU"/>
        </w:rPr>
        <w:t>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Фиксировать по ходу урока и в конце урока удовлетворённость/неудовлетворённость своей работой на уроке (с помощью шкал, значков «+» и «-», «?»).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причины успеха/неуспеха с помощью оценочных шкал и знаковой системы («+» и «-», «?»).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Фиксировать причины неудач в устной форме в группе или паре.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варианты устранения причин неудач на уроке.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b/>
          <w:lang w:eastAsia="ru-RU"/>
        </w:rPr>
      </w:pPr>
      <w:proofErr w:type="spellStart"/>
      <w:r w:rsidRPr="00C47ABA">
        <w:rPr>
          <w:b/>
          <w:iCs/>
          <w:lang w:eastAsia="ru-RU"/>
        </w:rPr>
        <w:t>Познавательные</w:t>
      </w:r>
      <w:proofErr w:type="spellEnd"/>
      <w:r w:rsidRPr="00C47ABA">
        <w:rPr>
          <w:b/>
          <w:iCs/>
          <w:lang w:eastAsia="ru-RU"/>
        </w:rPr>
        <w:t xml:space="preserve"> УУД</w:t>
      </w:r>
    </w:p>
    <w:p w:rsidR="000417CB" w:rsidRPr="00C47ABA" w:rsidRDefault="000417CB" w:rsidP="000417CB">
      <w:pPr>
        <w:pStyle w:val="1"/>
        <w:ind w:left="425"/>
        <w:rPr>
          <w:i/>
          <w:lang w:eastAsia="ru-RU"/>
        </w:rPr>
      </w:pPr>
      <w:proofErr w:type="spellStart"/>
      <w:r w:rsidRPr="00C47ABA">
        <w:rPr>
          <w:i/>
          <w:lang w:eastAsia="ru-RU"/>
        </w:rPr>
        <w:t>Учащиесянаучатся</w:t>
      </w:r>
      <w:proofErr w:type="spellEnd"/>
      <w:r w:rsidRPr="00C47ABA">
        <w:rPr>
          <w:i/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информацию на основе различных художественных объектов, например, литературного произведения, иллюстрации, репродукции картины, музыкального текста, таблицы, схемы и т. д.;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Анализировать литературный текст с опорой на систему вопросов учителя (учебника), выявлять основную мысль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Сравнивать мотивы поступков героев из одного литературного произведения, выявлять особенности их поведения в зависимости от мотива;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в литературных текстах сравнения и эпитеты, использовать их в своих творческих работах;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Самостоятельно определять с помощью пословиц (поговорок) смысл читаемого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смысл русских народных и литературных сказок, рассказов и стихов великих классиков литературы (Пушкина,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Лермонтова, Чехова, Толстого, Крылова и др.); понимать значение этих произведения для русской и мировой литературы;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ролям, при </w:t>
      </w:r>
      <w:proofErr w:type="spellStart"/>
      <w:r w:rsidRPr="00F43320">
        <w:rPr>
          <w:lang w:val="ru-RU" w:eastAsia="ru-RU"/>
        </w:rPr>
        <w:t>инсценировании</w:t>
      </w:r>
      <w:proofErr w:type="spellEnd"/>
      <w:r w:rsidRPr="00F43320">
        <w:rPr>
          <w:lang w:val="ru-RU" w:eastAsia="ru-RU"/>
        </w:rPr>
        <w:t xml:space="preserve"> и выполнении проектных заданий;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Предлагать вариант решения нравственной проблемы, исходя из своих нравственных установок и ценностей;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основную идею произведения (эпического и лирического), объяснять смысл образных слов и выражений, выявлять отношение автора к описываемым событиям и героям произведения;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Создавать высказывание (или доказательство своей точки зрения) по теме урока из 7—8 предложений;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Сравнивать сказку бытовую и волшебную, сказку бытовую и басню, басню и рассказ; находить сходства и различия;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Соотносить литературное произведение или эпизод из него с фрагментом музыкального произведения, репродукцией картины художника; самостоятельно подбирать к тексту произведения репродукции картин художника или фрагменты музыкальных произведений.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b/>
          <w:lang w:eastAsia="ru-RU"/>
        </w:rPr>
      </w:pPr>
      <w:proofErr w:type="spellStart"/>
      <w:r w:rsidRPr="00C47ABA">
        <w:rPr>
          <w:b/>
          <w:iCs/>
          <w:lang w:eastAsia="ru-RU"/>
        </w:rPr>
        <w:t>Коммуникативные</w:t>
      </w:r>
      <w:proofErr w:type="spellEnd"/>
      <w:r w:rsidRPr="00C47ABA">
        <w:rPr>
          <w:b/>
          <w:iCs/>
          <w:lang w:eastAsia="ru-RU"/>
        </w:rPr>
        <w:t xml:space="preserve"> УУД</w:t>
      </w:r>
    </w:p>
    <w:p w:rsidR="000417CB" w:rsidRPr="00C47ABA" w:rsidRDefault="000417CB" w:rsidP="000417CB">
      <w:pPr>
        <w:pStyle w:val="1"/>
        <w:ind w:left="425"/>
        <w:rPr>
          <w:i/>
          <w:lang w:eastAsia="ru-RU"/>
        </w:rPr>
      </w:pPr>
      <w:proofErr w:type="spellStart"/>
      <w:r w:rsidRPr="00C47ABA">
        <w:rPr>
          <w:i/>
          <w:lang w:eastAsia="ru-RU"/>
        </w:rPr>
        <w:t>Учащиесянаучатся</w:t>
      </w:r>
      <w:proofErr w:type="spellEnd"/>
      <w:r w:rsidRPr="00C47ABA">
        <w:rPr>
          <w:i/>
          <w:lang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Высказывать свою точку зрения (7—8 предложений) на прочитанное или прослушанное произведение, проявлять активность и стремление высказываться, задавать вопросы;</w:t>
      </w:r>
    </w:p>
    <w:p w:rsidR="000417CB" w:rsidRPr="00C47ABA" w:rsidRDefault="000417CB" w:rsidP="000417CB">
      <w:pPr>
        <w:pStyle w:val="1"/>
        <w:numPr>
          <w:ilvl w:val="0"/>
          <w:numId w:val="1"/>
        </w:numPr>
        <w:rPr>
          <w:lang w:eastAsia="ru-RU"/>
        </w:rPr>
      </w:pPr>
      <w:proofErr w:type="spellStart"/>
      <w:r w:rsidRPr="00C47ABA">
        <w:rPr>
          <w:lang w:eastAsia="ru-RU"/>
        </w:rPr>
        <w:t>Пониматьцельсвоеговысказывания</w:t>
      </w:r>
      <w:proofErr w:type="spellEnd"/>
      <w:r w:rsidRPr="00C47ABA">
        <w:rPr>
          <w:lang w:eastAsia="ru-RU"/>
        </w:rPr>
        <w:t>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убеждения, мимикой и жестикуляцией;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lastRenderedPageBreak/>
        <w:t>Участвовать в диалоге в паре или группе, задавать вопросы на осмысление нравственной проблемы;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Создавать 3—4 слайда к проекту, письменно фиксируя основные положения устного высказывания;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Проявлять терпимость к другому мнению, не допускать агрессивного поведения, предлагать компромиссы, способы примирения в случае несогласия с точкой зрения другого;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Объяснять сверстникам способы бесконфликтной деятельности;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Отбирать аргументы и факты для доказательства своей точки зрения;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Опираться на собственный нравственный опыт в ходе доказательства и оценивании событий;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Формулировать цель работы группы, принимать и сохранять на протяжении всей работы в группе, соотносить с планом работы, выбирать для себя подходящие роли и функции;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в группе или паре критерии оценивания выполнения того или иного задания (упражнения); оценивать достижения участников групповой или парной работы по выработанным критериям;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критерии оценивания поведения людей в различных жизненных ситуациях на основе нравственных норм;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Руководствоваться выработанными критериями при оценке поступков литературных героев и своего собственного поведения;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Объяснять причины конфликта, возникшего в группе, находить пути выхода из создавшейся ситуации; приводить примеры похожих ситуаций из литературных произведений;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нужную информацию через беседу со взрослыми, через учебные книги, словари, справочники, энциклопедии для детей, через Интернет, периодику (детские журналы и газеты);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Готовить небольшую презентацию (6—7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иллюстрации, графические схемы, модели и пр.);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Озвучивать презентацию с опорой на слайды, выстраивать монолог по продуманному плану.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F43320" w:rsidRDefault="000417CB" w:rsidP="000417CB">
      <w:pPr>
        <w:pStyle w:val="1"/>
        <w:ind w:left="425"/>
        <w:rPr>
          <w:b/>
          <w:lang w:val="ru-RU" w:eastAsia="ru-RU"/>
        </w:rPr>
      </w:pPr>
      <w:r w:rsidRPr="00F43320">
        <w:rPr>
          <w:b/>
          <w:color w:val="252525"/>
          <w:shd w:val="clear" w:color="auto" w:fill="FFFFFF"/>
          <w:lang w:val="ru-RU" w:eastAsia="ru-RU"/>
        </w:rPr>
        <w:t>Предметные</w:t>
      </w:r>
    </w:p>
    <w:p w:rsidR="000417CB" w:rsidRPr="00F43320" w:rsidRDefault="000417CB" w:rsidP="000417CB">
      <w:pPr>
        <w:pStyle w:val="1"/>
        <w:ind w:left="425"/>
        <w:rPr>
          <w:i/>
          <w:lang w:val="ru-RU" w:eastAsia="ru-RU"/>
        </w:rPr>
      </w:pPr>
      <w:r w:rsidRPr="00F43320">
        <w:rPr>
          <w:i/>
          <w:lang w:val="ru-RU" w:eastAsia="ru-RU"/>
        </w:rPr>
        <w:t>Учащиеся научатся:</w:t>
      </w:r>
    </w:p>
    <w:p w:rsidR="000417CB" w:rsidRPr="00F43320" w:rsidRDefault="000417CB" w:rsidP="000417CB">
      <w:pPr>
        <w:pStyle w:val="1"/>
        <w:ind w:left="425"/>
        <w:rPr>
          <w:lang w:val="ru-RU" w:eastAsia="ru-RU"/>
        </w:rPr>
      </w:pPr>
      <w:r w:rsidRPr="00F43320">
        <w:rPr>
          <w:lang w:val="ru-RU" w:eastAsia="ru-RU"/>
        </w:rPr>
        <w:t>Виды речевой и читательской деятельности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о самых ярких и впечатляющих событиях, происходящих в дни семейных праздников, делиться впечатлениями о праздниках с друзьями и товарищами по классу;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употреблять пословицы и поговорки в учебных диалогах и высказываниях на заданную тему;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читать вслух бегло, осознанно, без искажений, выразительно, передавая своё отношение к прочитанному, выделяя при чтении важные по смыслу слова, соблюдая паузы между предложениями и частями текста;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и осознавать, почему поэт воспевает родную природу, какие чувства при этом испытывает, как это характеризует самого поэта;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 xml:space="preserve">рассуждать о категориях «добро» и «зло», «красиво» и «безобразно», употреблять данные понятия и их смысловые оттенки в своих оценочных высказываниях; </w:t>
      </w:r>
      <w:r w:rsidRPr="00F43320">
        <w:rPr>
          <w:lang w:val="ru-RU" w:eastAsia="ru-RU"/>
        </w:rPr>
        <w:lastRenderedPageBreak/>
        <w:t>предлагать свои варианты разрешения конфликтных ситуаций и нравственных дилемм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элементарными приёмами анализа текста по вопросам учителя (учебника).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осуществлять переход с уровня событий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делить текст на части; озаглавливать части, подробно пересказывать, опираясь на составленный под руководством учителя план;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делиться своими впечатлениями о прочитанных книгах, участвовать в диалогах и дискуссиях о прочитанных книгах;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пользоваться тематическим каталогом в школьной библиотеке.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i/>
          <w:lang w:eastAsia="ru-RU"/>
        </w:rPr>
      </w:pPr>
      <w:proofErr w:type="spellStart"/>
      <w:r w:rsidRPr="00C47ABA">
        <w:rPr>
          <w:i/>
          <w:lang w:eastAsia="ru-RU"/>
        </w:rPr>
        <w:t>Учащиесянаучатся</w:t>
      </w:r>
      <w:proofErr w:type="spellEnd"/>
      <w:r w:rsidRPr="00C47ABA">
        <w:rPr>
          <w:i/>
          <w:lang w:eastAsia="ru-RU"/>
        </w:rPr>
        <w:t>:</w:t>
      </w:r>
    </w:p>
    <w:p w:rsidR="000417CB" w:rsidRPr="00195459" w:rsidRDefault="000417CB" w:rsidP="000417CB">
      <w:pPr>
        <w:pStyle w:val="1"/>
        <w:ind w:left="425"/>
        <w:rPr>
          <w:lang w:val="ru-RU" w:eastAsia="ru-RU"/>
        </w:rPr>
      </w:pPr>
      <w:proofErr w:type="spellStart"/>
      <w:r w:rsidRPr="00C47ABA">
        <w:rPr>
          <w:lang w:eastAsia="ru-RU"/>
        </w:rPr>
        <w:t>Творческаядеятельность</w:t>
      </w:r>
      <w:proofErr w:type="spellEnd"/>
      <w:r>
        <w:rPr>
          <w:lang w:val="ru-RU"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сочинять свои произведения малых жанров устного народного творчества в соответствии с жанровыми особенностями и индивидуальной задумкой;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писать небольшие по объему сочинения и изложения о значимости чтения в жизни человека, по пословице, по аналогии с прочитанным текстом – повествованием.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пересказывать содержание произведения выборочно и сжато.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сказывать русские народные сказки, находить в них непреходящие нравственные ценности русского человека, осознавать русские национальные традиции и праздники, описываемые в народных сказках.</w:t>
      </w:r>
    </w:p>
    <w:p w:rsidR="000417CB" w:rsidRPr="00F43320" w:rsidRDefault="000417CB" w:rsidP="000417CB">
      <w:pPr>
        <w:pStyle w:val="1"/>
        <w:rPr>
          <w:lang w:val="ru-RU" w:eastAsia="ru-RU"/>
        </w:rPr>
      </w:pPr>
    </w:p>
    <w:p w:rsidR="000417CB" w:rsidRPr="00C47ABA" w:rsidRDefault="000417CB" w:rsidP="000417CB">
      <w:pPr>
        <w:pStyle w:val="1"/>
        <w:ind w:left="425"/>
        <w:rPr>
          <w:i/>
          <w:lang w:eastAsia="ru-RU"/>
        </w:rPr>
      </w:pPr>
      <w:proofErr w:type="spellStart"/>
      <w:r w:rsidRPr="00C47ABA">
        <w:rPr>
          <w:i/>
          <w:lang w:eastAsia="ru-RU"/>
        </w:rPr>
        <w:t>Учащиесянаучатся</w:t>
      </w:r>
      <w:proofErr w:type="spellEnd"/>
      <w:r w:rsidRPr="00C47ABA">
        <w:rPr>
          <w:i/>
          <w:lang w:eastAsia="ru-RU"/>
        </w:rPr>
        <w:t>:</w:t>
      </w:r>
    </w:p>
    <w:p w:rsidR="000417CB" w:rsidRPr="00195459" w:rsidRDefault="000417CB" w:rsidP="000417CB">
      <w:pPr>
        <w:pStyle w:val="1"/>
        <w:ind w:left="425"/>
        <w:rPr>
          <w:lang w:val="ru-RU" w:eastAsia="ru-RU"/>
        </w:rPr>
      </w:pPr>
      <w:proofErr w:type="spellStart"/>
      <w:r w:rsidRPr="00C47ABA">
        <w:rPr>
          <w:lang w:eastAsia="ru-RU"/>
        </w:rPr>
        <w:t>Литературоведческаяпропедевтика</w:t>
      </w:r>
      <w:proofErr w:type="spellEnd"/>
      <w:r>
        <w:rPr>
          <w:lang w:val="ru-RU" w:eastAsia="ru-RU"/>
        </w:rPr>
        <w:t>: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 особенности стихотворения: расположение строк, рифму, ритм;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определять героев басни, характеризовать их, понимать мораль и разъяснять её своими словами; соотносить с пословицами и поговорками;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понимать, позицию какого героя произведения поддерживает автор, находить этому доказательства в тексте.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осмыслять специфику народной и литературной сказки, рассказа и басни, лирического стихотворения; различать народную и литературную сказки, находить в тексте доказательства различия и сходства.</w:t>
      </w:r>
    </w:p>
    <w:p w:rsidR="000417CB" w:rsidRPr="00F43320" w:rsidRDefault="000417CB" w:rsidP="000417CB">
      <w:pPr>
        <w:pStyle w:val="1"/>
        <w:numPr>
          <w:ilvl w:val="0"/>
          <w:numId w:val="1"/>
        </w:numPr>
        <w:rPr>
          <w:lang w:val="ru-RU" w:eastAsia="ru-RU"/>
        </w:rPr>
      </w:pPr>
      <w:r w:rsidRPr="00F43320">
        <w:rPr>
          <w:lang w:val="ru-RU" w:eastAsia="ru-RU"/>
        </w:rPr>
        <w:t>находить в произведении средства художественной выразительности (сравнение, олицетворение).</w:t>
      </w:r>
    </w:p>
    <w:p w:rsidR="000417CB" w:rsidRPr="00734936" w:rsidRDefault="000417CB" w:rsidP="000417CB">
      <w:pPr>
        <w:suppressAutoHyphens/>
        <w:rPr>
          <w:sz w:val="20"/>
          <w:szCs w:val="20"/>
          <w:lang w:eastAsia="ar-SA"/>
        </w:rPr>
      </w:pPr>
    </w:p>
    <w:p w:rsidR="000417CB" w:rsidRDefault="000417CB" w:rsidP="000417CB">
      <w:pPr>
        <w:suppressAutoHyphens/>
        <w:rPr>
          <w:sz w:val="20"/>
          <w:szCs w:val="20"/>
          <w:lang w:eastAsia="ar-SA"/>
        </w:rPr>
      </w:pPr>
    </w:p>
    <w:p w:rsidR="000417CB" w:rsidRPr="00734936" w:rsidRDefault="000417CB" w:rsidP="000417CB">
      <w:pPr>
        <w:suppressAutoHyphens/>
        <w:rPr>
          <w:sz w:val="20"/>
          <w:szCs w:val="20"/>
          <w:lang w:eastAsia="ar-SA"/>
        </w:rPr>
      </w:pPr>
    </w:p>
    <w:p w:rsidR="000417CB" w:rsidRPr="00734936" w:rsidRDefault="000417CB" w:rsidP="000417CB">
      <w:pPr>
        <w:jc w:val="center"/>
        <w:rPr>
          <w:b/>
          <w:sz w:val="28"/>
          <w:szCs w:val="28"/>
        </w:rPr>
      </w:pPr>
    </w:p>
    <w:p w:rsidR="000417CB" w:rsidRDefault="000417CB" w:rsidP="000417CB">
      <w:pPr>
        <w:shd w:val="clear" w:color="auto" w:fill="FFFFFF"/>
        <w:autoSpaceDE w:val="0"/>
        <w:autoSpaceDN w:val="0"/>
        <w:adjustRightInd w:val="0"/>
        <w:ind w:firstLine="540"/>
        <w:contextualSpacing/>
        <w:jc w:val="both"/>
      </w:pPr>
    </w:p>
    <w:p w:rsidR="000417CB" w:rsidRPr="00734936" w:rsidRDefault="000417CB" w:rsidP="000417CB">
      <w:pPr>
        <w:jc w:val="center"/>
        <w:rPr>
          <w:b/>
          <w:sz w:val="28"/>
          <w:szCs w:val="28"/>
        </w:rPr>
      </w:pPr>
      <w:r w:rsidRPr="00734936">
        <w:rPr>
          <w:b/>
          <w:sz w:val="28"/>
          <w:szCs w:val="28"/>
        </w:rPr>
        <w:t>Содержание учебного предмета</w:t>
      </w:r>
    </w:p>
    <w:p w:rsidR="000417CB" w:rsidRDefault="000417CB" w:rsidP="000417CB">
      <w:pPr>
        <w:ind w:firstLine="709"/>
        <w:rPr>
          <w:b/>
          <w:color w:val="000000"/>
        </w:rPr>
      </w:pP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lastRenderedPageBreak/>
        <w:t xml:space="preserve">Вводный урок </w:t>
      </w:r>
      <w:r w:rsidR="006167D0">
        <w:rPr>
          <w:b/>
          <w:bCs/>
          <w:color w:val="000000"/>
        </w:rPr>
        <w:t>(1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Знакомство с учебником, системой условных обозначений, содержанием учебника, словарём.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 xml:space="preserve">Самое великое чудо на свете </w:t>
      </w:r>
      <w:r w:rsidR="006167D0">
        <w:rPr>
          <w:b/>
          <w:bCs/>
          <w:color w:val="000000"/>
        </w:rPr>
        <w:t>(3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 Рукописные книги Древней Руси. Первопечатник Иван Федоров. Коллективный проект «О чём может рассказать школьная библиотека».</w:t>
      </w:r>
    </w:p>
    <w:p w:rsidR="000417CB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b/>
          <w:bCs/>
          <w:color w:val="000000"/>
        </w:rPr>
        <w:t xml:space="preserve">Устное народное творчество </w:t>
      </w:r>
      <w:r w:rsidRPr="00CE7A18">
        <w:rPr>
          <w:color w:val="000000"/>
        </w:rPr>
        <w:t> </w:t>
      </w:r>
      <w:r w:rsidR="006167D0">
        <w:rPr>
          <w:b/>
          <w:bCs/>
          <w:color w:val="000000"/>
        </w:rPr>
        <w:t>(13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Устное народное творчество. Русские народные песни. Докучные сказки. Русские народные сказки «Сестрица Аленушка и братец Иванушка»», « Иван – царевич и серый волк»,  «Сивка-бурка».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 xml:space="preserve">Поэтическая тетрадь 1 </w:t>
      </w:r>
      <w:r w:rsidR="006167D0">
        <w:rPr>
          <w:b/>
          <w:bCs/>
          <w:color w:val="000000"/>
        </w:rPr>
        <w:t>(10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Ф. И. Тютчев. «Весенняя гроза», «Листья»; А. А. Фет. «Мама! Глянь-ка из окошка...», «Зреет рожь над жаркой нивой...»;  И. С. Никитин. «Полно, степь моя, спать беспробудно...», «Встреча зимы»;  И. З. Суриков. «Детство», «Зима».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 xml:space="preserve">Великие русские писатели </w:t>
      </w:r>
      <w:r w:rsidR="006167D0">
        <w:rPr>
          <w:b/>
          <w:bCs/>
          <w:color w:val="000000"/>
        </w:rPr>
        <w:t>(24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 xml:space="preserve">А. С. 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</w:t>
      </w:r>
      <w:proofErr w:type="spellStart"/>
      <w:r w:rsidRPr="00CE7A18">
        <w:rPr>
          <w:color w:val="000000"/>
        </w:rPr>
        <w:t>Салтане</w:t>
      </w:r>
      <w:proofErr w:type="spellEnd"/>
      <w:r w:rsidRPr="00CE7A18">
        <w:rPr>
          <w:color w:val="000000"/>
        </w:rPr>
        <w:t>...»;  И. А. Крылов. «Мартышка и очки», «Зеркало и Обезьяна», «Ворона и Лисица»;  М. Ю. Лермонтов. «Горные вершины», «На севере диком...», «Утес», «Осень»; Л. Н. Толстой. «Детство» (отрывок), «Акула», «Прыжок», «Лев и собачка», «Какая бывает роса на траве», «Куда девается вода из моря».</w:t>
      </w:r>
      <w:r w:rsidRPr="00CE7A18">
        <w:rPr>
          <w:b/>
          <w:bCs/>
          <w:color w:val="000000"/>
        </w:rPr>
        <w:t> 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 xml:space="preserve">Поэтическая тетрадь 2 </w:t>
      </w:r>
      <w:r w:rsidR="006167D0">
        <w:rPr>
          <w:b/>
          <w:bCs/>
          <w:color w:val="000000"/>
        </w:rPr>
        <w:t>(9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 xml:space="preserve">Н. А. Некрасов. «Славная осень!..», «Не ветер бушует над бором», «Дедушка </w:t>
      </w:r>
      <w:proofErr w:type="spellStart"/>
      <w:r w:rsidRPr="00CE7A18">
        <w:rPr>
          <w:color w:val="000000"/>
        </w:rPr>
        <w:t>Мазай</w:t>
      </w:r>
      <w:proofErr w:type="spellEnd"/>
      <w:r w:rsidRPr="00CE7A18">
        <w:rPr>
          <w:color w:val="000000"/>
        </w:rPr>
        <w:t xml:space="preserve"> и зайцы»; 2. К. Д. Бальмонт. «Золотое слово»; 3. И. А. Бунин. «Детство», «Полевые цветы», «Густой зеленый ельник у дороги...».</w:t>
      </w:r>
    </w:p>
    <w:p w:rsidR="000417CB" w:rsidRDefault="000417CB" w:rsidP="000417CB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t xml:space="preserve">Литературные сказки </w:t>
      </w:r>
      <w:r w:rsidR="006167D0">
        <w:rPr>
          <w:color w:val="000000"/>
        </w:rPr>
        <w:t> </w:t>
      </w:r>
      <w:r w:rsidR="006167D0" w:rsidRPr="006167D0">
        <w:rPr>
          <w:b/>
          <w:color w:val="000000"/>
        </w:rPr>
        <w:t>(8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Д. Н. Мамин - Сибиряк. «</w:t>
      </w:r>
      <w:proofErr w:type="spellStart"/>
      <w:r w:rsidRPr="00CE7A18">
        <w:rPr>
          <w:color w:val="000000"/>
        </w:rPr>
        <w:t>Аленушкины</w:t>
      </w:r>
      <w:proofErr w:type="spellEnd"/>
      <w:r w:rsidRPr="00CE7A18">
        <w:rPr>
          <w:color w:val="000000"/>
        </w:rPr>
        <w:t xml:space="preserve"> сказки», «Сказка про храброго Зайца — Длинные Уши, Косые Глаза, Короткий Хвост»; В. М. Гаршин. «Лягушка-путешественница»;  В. Ф. Одоевский. «Мороз Иванович».</w:t>
      </w:r>
    </w:p>
    <w:p w:rsidR="000417CB" w:rsidRDefault="000417CB" w:rsidP="000417CB">
      <w:pPr>
        <w:shd w:val="clear" w:color="auto" w:fill="FFFFFF"/>
        <w:spacing w:after="150"/>
        <w:rPr>
          <w:color w:val="000000"/>
        </w:rPr>
      </w:pPr>
      <w:r>
        <w:rPr>
          <w:b/>
          <w:bCs/>
          <w:color w:val="000000"/>
        </w:rPr>
        <w:t xml:space="preserve">Были-небылицы </w:t>
      </w:r>
      <w:r w:rsidR="006167D0">
        <w:rPr>
          <w:b/>
          <w:bCs/>
          <w:color w:val="000000"/>
        </w:rPr>
        <w:t>(9 ч)</w:t>
      </w:r>
      <w:r w:rsidRPr="00CE7A18">
        <w:rPr>
          <w:color w:val="000000"/>
        </w:rPr>
        <w:t>    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 xml:space="preserve">М. Горький. «Случай с </w:t>
      </w:r>
      <w:proofErr w:type="spellStart"/>
      <w:r w:rsidRPr="00CE7A18">
        <w:rPr>
          <w:color w:val="000000"/>
        </w:rPr>
        <w:t>Евсейкой</w:t>
      </w:r>
      <w:proofErr w:type="spellEnd"/>
      <w:r w:rsidRPr="00CE7A18">
        <w:rPr>
          <w:color w:val="000000"/>
        </w:rPr>
        <w:t>»; 2. К. Г. Паустовский. «Растрепанный воробей»; 3. А. И. Куприн. «Слон».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>Поэтическая тет</w:t>
      </w:r>
      <w:r>
        <w:rPr>
          <w:b/>
          <w:bCs/>
          <w:color w:val="000000"/>
        </w:rPr>
        <w:t xml:space="preserve">радь 1. (2часть учебника) </w:t>
      </w:r>
      <w:r w:rsidRPr="00CE7A18">
        <w:rPr>
          <w:b/>
          <w:bCs/>
          <w:color w:val="000000"/>
        </w:rPr>
        <w:t> </w:t>
      </w:r>
      <w:r w:rsidR="006167D0">
        <w:rPr>
          <w:b/>
          <w:bCs/>
          <w:color w:val="000000"/>
        </w:rPr>
        <w:t>(8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С. Черный. «Что ты тискаешь утенка...», «Воробей», «Слон»; 2. А. А. Блок. «Ветхая избушка», «Сны», «Ворона»; 3. С. А. Есенин. «Черемуха».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>
        <w:rPr>
          <w:b/>
          <w:bCs/>
          <w:color w:val="000000"/>
        </w:rPr>
        <w:t>Люби живое  </w:t>
      </w:r>
      <w:r w:rsidR="006167D0">
        <w:rPr>
          <w:b/>
          <w:bCs/>
          <w:color w:val="000000"/>
        </w:rPr>
        <w:t>(14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М. М. Пришвин. «Моя Родина»;  И. С. Соколов-Микитов. «</w:t>
      </w:r>
      <w:proofErr w:type="spellStart"/>
      <w:r w:rsidRPr="00CE7A18">
        <w:rPr>
          <w:color w:val="000000"/>
        </w:rPr>
        <w:t>Листопадничек</w:t>
      </w:r>
      <w:proofErr w:type="spellEnd"/>
      <w:r w:rsidRPr="00CE7A18">
        <w:rPr>
          <w:color w:val="000000"/>
        </w:rPr>
        <w:t xml:space="preserve">»;  В. И. Белов. «Малька провинилась», «Еще </w:t>
      </w:r>
      <w:proofErr w:type="gramStart"/>
      <w:r w:rsidRPr="00CE7A18">
        <w:rPr>
          <w:color w:val="000000"/>
        </w:rPr>
        <w:t>про</w:t>
      </w:r>
      <w:proofErr w:type="gramEnd"/>
      <w:r w:rsidRPr="00CE7A18">
        <w:rPr>
          <w:color w:val="000000"/>
        </w:rPr>
        <w:t xml:space="preserve"> </w:t>
      </w:r>
      <w:proofErr w:type="gramStart"/>
      <w:r w:rsidRPr="00CE7A18">
        <w:rPr>
          <w:color w:val="000000"/>
        </w:rPr>
        <w:t>Мальку</w:t>
      </w:r>
      <w:proofErr w:type="gramEnd"/>
      <w:r w:rsidRPr="00CE7A18">
        <w:rPr>
          <w:color w:val="000000"/>
        </w:rPr>
        <w:t>»;  В. В. Бианки. «Мышонок Пик»;  Б. С. Житков. «Про обезьянку»;  В. Л. Дуров. «Наша Жучка»;  В. П. Астафьев. «</w:t>
      </w:r>
      <w:proofErr w:type="spellStart"/>
      <w:r w:rsidRPr="00CE7A18">
        <w:rPr>
          <w:color w:val="000000"/>
        </w:rPr>
        <w:t>Капалуха</w:t>
      </w:r>
      <w:proofErr w:type="spellEnd"/>
      <w:r w:rsidRPr="00CE7A18">
        <w:rPr>
          <w:color w:val="000000"/>
        </w:rPr>
        <w:t>»;  В. Ю. Драгунский. «Он живой и светится».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>Поэтическая тетрадь 2</w:t>
      </w:r>
      <w:r>
        <w:rPr>
          <w:b/>
          <w:bCs/>
          <w:color w:val="000000"/>
        </w:rPr>
        <w:t xml:space="preserve">. (2 часть учебника) </w:t>
      </w:r>
      <w:r w:rsidRPr="00CE7A18">
        <w:rPr>
          <w:color w:val="000000"/>
        </w:rPr>
        <w:t> </w:t>
      </w:r>
      <w:r w:rsidR="006167D0" w:rsidRPr="006167D0">
        <w:rPr>
          <w:b/>
          <w:color w:val="000000"/>
        </w:rPr>
        <w:t>(9 ч)</w:t>
      </w:r>
      <w:r w:rsidRPr="00CE7A18">
        <w:rPr>
          <w:b/>
          <w:bCs/>
          <w:color w:val="000000"/>
        </w:rPr>
        <w:t>     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lastRenderedPageBreak/>
        <w:t>С. Я. Маршак. «Гроза днем», «В лесу над росистой поляной»;  А. Л. </w:t>
      </w:r>
      <w:proofErr w:type="spellStart"/>
      <w:r w:rsidRPr="00CE7A18">
        <w:rPr>
          <w:color w:val="000000"/>
        </w:rPr>
        <w:t>Барто</w:t>
      </w:r>
      <w:proofErr w:type="spellEnd"/>
      <w:r w:rsidRPr="00CE7A18">
        <w:rPr>
          <w:color w:val="000000"/>
        </w:rPr>
        <w:t>. «Разлука», «В театре»;  С. В. Михалков. «Если...»;  Е. А. Благинина. «Кукушка», «Котенок».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>Собирай по я</w:t>
      </w:r>
      <w:r>
        <w:rPr>
          <w:b/>
          <w:bCs/>
          <w:color w:val="000000"/>
        </w:rPr>
        <w:t xml:space="preserve">годке - наберешь кузовок </w:t>
      </w:r>
      <w:r w:rsidR="006167D0">
        <w:rPr>
          <w:b/>
          <w:bCs/>
          <w:color w:val="000000"/>
        </w:rPr>
        <w:t>(9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Б. В. Шергин. «Собирай по ягодке — наберешь кузовок»; А. П. Платонов. «Цветок на земле», «Еще мама»;  М. М. Зощенко. «Золотые слова», «Великие путешественники»;  Н. Н. Носов. «Федина задача», «Телефон»; В. Ю. Драгунский. «Друг детства».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 w:rsidRPr="00CE7A18">
        <w:rPr>
          <w:b/>
          <w:bCs/>
          <w:color w:val="000000"/>
        </w:rPr>
        <w:t>П</w:t>
      </w:r>
      <w:r>
        <w:rPr>
          <w:b/>
          <w:bCs/>
          <w:color w:val="000000"/>
        </w:rPr>
        <w:t xml:space="preserve">о страницам детских журналов </w:t>
      </w:r>
      <w:r w:rsidR="006167D0">
        <w:rPr>
          <w:b/>
          <w:bCs/>
          <w:color w:val="000000"/>
        </w:rPr>
        <w:t>(9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Ю. И. Ермолаев. «Проговорился», «Воспитатели»;  Г. Б. </w:t>
      </w:r>
      <w:proofErr w:type="gramStart"/>
      <w:r w:rsidRPr="00CE7A18">
        <w:rPr>
          <w:color w:val="000000"/>
        </w:rPr>
        <w:t>Остер</w:t>
      </w:r>
      <w:proofErr w:type="gramEnd"/>
      <w:r w:rsidRPr="00CE7A18">
        <w:rPr>
          <w:color w:val="000000"/>
        </w:rPr>
        <w:t>. «Вредные советы», «Как получаются легенды»; Р. </w:t>
      </w:r>
      <w:proofErr w:type="spellStart"/>
      <w:r w:rsidRPr="00CE7A18">
        <w:rPr>
          <w:color w:val="000000"/>
        </w:rPr>
        <w:t>Сеф</w:t>
      </w:r>
      <w:proofErr w:type="spellEnd"/>
      <w:r w:rsidRPr="00CE7A18">
        <w:rPr>
          <w:color w:val="000000"/>
        </w:rPr>
        <w:t>. «Веселые стихи».</w:t>
      </w:r>
    </w:p>
    <w:p w:rsidR="000417CB" w:rsidRDefault="000417CB" w:rsidP="000417CB">
      <w:pPr>
        <w:shd w:val="clear" w:color="auto" w:fill="FFFFFF"/>
        <w:spacing w:after="150"/>
        <w:rPr>
          <w:b/>
          <w:bCs/>
          <w:color w:val="000000"/>
        </w:rPr>
      </w:pPr>
      <w:r>
        <w:rPr>
          <w:b/>
          <w:bCs/>
          <w:color w:val="000000"/>
        </w:rPr>
        <w:t xml:space="preserve">Зарубежная литература </w:t>
      </w:r>
      <w:r w:rsidR="006167D0">
        <w:rPr>
          <w:b/>
          <w:bCs/>
          <w:color w:val="000000"/>
        </w:rPr>
        <w:t>(5 ч)</w:t>
      </w:r>
    </w:p>
    <w:p w:rsidR="000417CB" w:rsidRPr="00CE7A18" w:rsidRDefault="000417CB" w:rsidP="000417CB">
      <w:pPr>
        <w:shd w:val="clear" w:color="auto" w:fill="FFFFFF"/>
        <w:spacing w:after="150"/>
        <w:rPr>
          <w:color w:val="000000"/>
        </w:rPr>
      </w:pPr>
      <w:r w:rsidRPr="00CE7A18">
        <w:rPr>
          <w:color w:val="000000"/>
        </w:rPr>
        <w:t>Древнегреческий миф «Храбрый Персей». Г.Х. Андерсен. «Гадкий утенок».</w:t>
      </w:r>
    </w:p>
    <w:tbl>
      <w:tblPr>
        <w:tblpPr w:leftFromText="180" w:rightFromText="180" w:vertAnchor="text" w:horzAnchor="margin" w:tblpXSpec="center" w:tblpY="626"/>
        <w:tblW w:w="1005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914"/>
        <w:gridCol w:w="7715"/>
        <w:gridCol w:w="1428"/>
      </w:tblGrid>
      <w:tr w:rsidR="00F558E3" w:rsidRPr="00CE7A18" w:rsidTr="006167D0">
        <w:trPr>
          <w:trHeight w:val="408"/>
        </w:trPr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6167D0">
            <w:pPr>
              <w:spacing w:after="150"/>
            </w:pPr>
            <w:r w:rsidRPr="003032AA">
              <w:t xml:space="preserve">№ </w:t>
            </w:r>
            <w:r>
              <w:t>п/п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6167D0">
            <w:pPr>
              <w:spacing w:after="150"/>
              <w:jc w:val="center"/>
            </w:pPr>
            <w:r w:rsidRPr="003032AA">
              <w:t>Раздел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Кол-во часов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Вводный урок по курсу литературного чтения.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2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Самое великое чудо на свете.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3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3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Устное народное творчество.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13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4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Поэтическая тетрадь 1.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10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5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Великие русские писатели.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24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6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Поэтическая тетрадь 2.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7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Литературные сказки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8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8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Были-небылицы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Поэтическая тетрадь 1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8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10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Люби живое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14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11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Поэтическая тетрадь 2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12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Собирай по ягодке – наберешь кузовок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13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По страницам детских журналов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9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  <w:jc w:val="center"/>
            </w:pPr>
            <w:r w:rsidRPr="003032AA">
              <w:t>14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Зарубежная литература</w:t>
            </w: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D42633" w:rsidRDefault="00D42633" w:rsidP="00F558E3">
            <w:pPr>
              <w:spacing w:after="15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F558E3" w:rsidRPr="00CE7A18" w:rsidTr="00F558E3">
        <w:tc>
          <w:tcPr>
            <w:tcW w:w="9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  <w:r w:rsidRPr="003032AA">
              <w:t>Итого</w:t>
            </w:r>
            <w:r>
              <w:t>:</w:t>
            </w:r>
          </w:p>
        </w:tc>
        <w:tc>
          <w:tcPr>
            <w:tcW w:w="7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F558E3" w:rsidP="00F558E3">
            <w:pPr>
              <w:spacing w:after="150"/>
            </w:pPr>
          </w:p>
        </w:tc>
        <w:tc>
          <w:tcPr>
            <w:tcW w:w="1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58E3" w:rsidRPr="003032AA" w:rsidRDefault="00D42633" w:rsidP="00F558E3">
            <w:pPr>
              <w:spacing w:after="150"/>
              <w:jc w:val="center"/>
            </w:pPr>
            <w:r>
              <w:t>131</w:t>
            </w:r>
          </w:p>
        </w:tc>
      </w:tr>
    </w:tbl>
    <w:p w:rsidR="000417CB" w:rsidRPr="00BC19DB" w:rsidRDefault="000417CB" w:rsidP="00F558E3">
      <w:pPr>
        <w:pStyle w:val="a5"/>
        <w:jc w:val="center"/>
        <w:rPr>
          <w:b/>
          <w:color w:val="000000"/>
          <w:sz w:val="32"/>
          <w:szCs w:val="32"/>
        </w:rPr>
      </w:pPr>
      <w:r w:rsidRPr="00BC19DB">
        <w:rPr>
          <w:b/>
          <w:color w:val="000000"/>
          <w:sz w:val="32"/>
          <w:szCs w:val="32"/>
        </w:rPr>
        <w:t>Тематическое планирование</w:t>
      </w:r>
    </w:p>
    <w:p w:rsidR="00F558E3" w:rsidRDefault="00F558E3" w:rsidP="000417CB">
      <w:pPr>
        <w:jc w:val="center"/>
        <w:rPr>
          <w:rFonts w:eastAsia="Calibri"/>
          <w:b/>
          <w:sz w:val="32"/>
          <w:szCs w:val="32"/>
          <w:lang w:eastAsia="en-US"/>
        </w:rPr>
        <w:sectPr w:rsidR="00F558E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167D0" w:rsidRPr="007241D0" w:rsidRDefault="006167D0" w:rsidP="006167D0">
      <w:pPr>
        <w:contextualSpacing/>
        <w:rPr>
          <w:rFonts w:eastAsia="Calibri"/>
          <w:i/>
        </w:rPr>
      </w:pPr>
      <w:r w:rsidRPr="007241D0">
        <w:rPr>
          <w:rFonts w:eastAsia="Calibri"/>
          <w:i/>
        </w:rPr>
        <w:lastRenderedPageBreak/>
        <w:t>Условные обозначения:</w:t>
      </w:r>
    </w:p>
    <w:p w:rsidR="006167D0" w:rsidRPr="007241D0" w:rsidRDefault="006167D0" w:rsidP="006167D0">
      <w:pPr>
        <w:ind w:left="360"/>
      </w:pPr>
      <w:r w:rsidRPr="007241D0">
        <w:t>УОНЗ – урок открытия новых знаний</w:t>
      </w:r>
    </w:p>
    <w:p w:rsidR="006167D0" w:rsidRPr="007241D0" w:rsidRDefault="006167D0" w:rsidP="006167D0">
      <w:pPr>
        <w:ind w:left="360"/>
      </w:pPr>
      <w:r w:rsidRPr="007241D0">
        <w:t>УАЗиУ – урок актуализации знаний и умений (урок повторения)</w:t>
      </w:r>
    </w:p>
    <w:p w:rsidR="006167D0" w:rsidRPr="007241D0" w:rsidRDefault="006167D0" w:rsidP="006167D0">
      <w:pPr>
        <w:ind w:left="360"/>
      </w:pPr>
      <w:r w:rsidRPr="007241D0">
        <w:rPr>
          <w:color w:val="000000"/>
        </w:rPr>
        <w:t xml:space="preserve">УСОЗиУ – </w:t>
      </w:r>
      <w:r w:rsidRPr="007241D0">
        <w:t>урок систематизации и обобщения знаний и умений</w:t>
      </w:r>
    </w:p>
    <w:p w:rsidR="006167D0" w:rsidRPr="00F558E3" w:rsidRDefault="006167D0" w:rsidP="006167D0">
      <w:pPr>
        <w:ind w:left="360"/>
      </w:pPr>
      <w:r>
        <w:t xml:space="preserve">УК – урок </w:t>
      </w:r>
      <w:proofErr w:type="spellStart"/>
      <w:r>
        <w:t>комбинированны</w:t>
      </w:r>
      <w:proofErr w:type="spellEnd"/>
    </w:p>
    <w:p w:rsidR="006167D0" w:rsidRDefault="006167D0" w:rsidP="000417CB">
      <w:pPr>
        <w:jc w:val="center"/>
        <w:rPr>
          <w:rFonts w:eastAsia="Calibri"/>
          <w:b/>
          <w:sz w:val="32"/>
          <w:szCs w:val="32"/>
          <w:lang w:eastAsia="en-US"/>
        </w:rPr>
      </w:pPr>
    </w:p>
    <w:p w:rsidR="000417CB" w:rsidRDefault="000417CB" w:rsidP="000417CB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F558E3" w:rsidRPr="00FA7543" w:rsidRDefault="00F558E3" w:rsidP="000417CB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6"/>
        <w:tblW w:w="15029" w:type="dxa"/>
        <w:tblLook w:val="04A0"/>
      </w:tblPr>
      <w:tblGrid>
        <w:gridCol w:w="837"/>
        <w:gridCol w:w="3553"/>
        <w:gridCol w:w="850"/>
        <w:gridCol w:w="1176"/>
        <w:gridCol w:w="1744"/>
        <w:gridCol w:w="4610"/>
        <w:gridCol w:w="1069"/>
        <w:gridCol w:w="1190"/>
      </w:tblGrid>
      <w:tr w:rsidR="00C34E27" w:rsidRPr="005E7561" w:rsidTr="00C34E27">
        <w:trPr>
          <w:trHeight w:val="270"/>
        </w:trPr>
        <w:tc>
          <w:tcPr>
            <w:tcW w:w="837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553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0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176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744" w:type="dxa"/>
            <w:vMerge w:val="restart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4610" w:type="dxa"/>
            <w:vMerge w:val="restart"/>
          </w:tcPr>
          <w:p w:rsidR="000417CB" w:rsidRPr="005E7561" w:rsidRDefault="00C34E27" w:rsidP="008C2244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 учащих</w:t>
            </w:r>
            <w:r w:rsidR="000417CB" w:rsidRPr="005E7561">
              <w:rPr>
                <w:b/>
              </w:rPr>
              <w:t>ся</w:t>
            </w:r>
          </w:p>
        </w:tc>
        <w:tc>
          <w:tcPr>
            <w:tcW w:w="2259" w:type="dxa"/>
            <w:gridSpan w:val="2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C34E27" w:rsidRPr="005E7561" w:rsidTr="00C34E27">
        <w:trPr>
          <w:trHeight w:val="270"/>
        </w:trPr>
        <w:tc>
          <w:tcPr>
            <w:tcW w:w="837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3553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176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4610" w:type="dxa"/>
            <w:vMerge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</w:p>
        </w:tc>
        <w:tc>
          <w:tcPr>
            <w:tcW w:w="1069" w:type="dxa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190" w:type="dxa"/>
          </w:tcPr>
          <w:p w:rsidR="000417CB" w:rsidRPr="005E7561" w:rsidRDefault="000417CB" w:rsidP="008C2244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417CB" w:rsidRPr="00FA7543" w:rsidTr="00C34E27">
        <w:tc>
          <w:tcPr>
            <w:tcW w:w="15029" w:type="dxa"/>
            <w:gridSpan w:val="8"/>
          </w:tcPr>
          <w:p w:rsidR="000417CB" w:rsidRPr="00D42633" w:rsidRDefault="00C34E27" w:rsidP="008C2244">
            <w:pPr>
              <w:jc w:val="center"/>
              <w:rPr>
                <w:b/>
                <w:lang w:val="en-US"/>
              </w:rPr>
            </w:pPr>
            <w:r>
              <w:rPr>
                <w:b/>
                <w:bCs/>
              </w:rPr>
              <w:t xml:space="preserve">«Знакомство с учебником» </w:t>
            </w:r>
            <w:r w:rsidR="00D42633"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1 ч</w:t>
            </w:r>
            <w:r w:rsidR="00D42633">
              <w:rPr>
                <w:b/>
                <w:bCs/>
                <w:lang w:val="en-US"/>
              </w:rPr>
              <w:t>)</w:t>
            </w:r>
          </w:p>
        </w:tc>
      </w:tr>
      <w:tr w:rsidR="00C34E27" w:rsidTr="00C34E27">
        <w:tc>
          <w:tcPr>
            <w:tcW w:w="837" w:type="dxa"/>
          </w:tcPr>
          <w:p w:rsidR="00C63F21" w:rsidRPr="009D0EAB" w:rsidRDefault="00C63F21" w:rsidP="00C63F21">
            <w:pPr>
              <w:jc w:val="center"/>
            </w:pPr>
            <w:r w:rsidRPr="009D0EAB">
              <w:t>1</w:t>
            </w:r>
          </w:p>
        </w:tc>
        <w:tc>
          <w:tcPr>
            <w:tcW w:w="3553" w:type="dxa"/>
          </w:tcPr>
          <w:p w:rsidR="00C63F21" w:rsidRPr="009D0EAB" w:rsidRDefault="00C63F21" w:rsidP="00C63F21">
            <w:r w:rsidRPr="009D0EAB">
              <w:rPr>
                <w:color w:val="333333"/>
                <w:shd w:val="clear" w:color="auto" w:fill="FFFFFF"/>
              </w:rPr>
              <w:t xml:space="preserve">Введение. </w:t>
            </w:r>
            <w:r w:rsidRPr="009D0EAB">
              <w:t xml:space="preserve">Знакомство с учебником. </w:t>
            </w:r>
          </w:p>
        </w:tc>
        <w:tc>
          <w:tcPr>
            <w:tcW w:w="850" w:type="dxa"/>
          </w:tcPr>
          <w:p w:rsidR="00C63F21" w:rsidRPr="009D0EAB" w:rsidRDefault="00C63F21" w:rsidP="00C63F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D0EAB">
              <w:rPr>
                <w:bCs/>
              </w:rPr>
              <w:t>1</w:t>
            </w:r>
          </w:p>
        </w:tc>
        <w:tc>
          <w:tcPr>
            <w:tcW w:w="1176" w:type="dxa"/>
          </w:tcPr>
          <w:p w:rsidR="00C63F21" w:rsidRPr="009D0EAB" w:rsidRDefault="00C63F21" w:rsidP="00C63F2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44" w:type="dxa"/>
          </w:tcPr>
          <w:p w:rsidR="00C63F21" w:rsidRDefault="00A93A48" w:rsidP="00247AE7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F558E3" w:rsidRPr="009C2E30" w:rsidRDefault="00F558E3" w:rsidP="00580985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Ориентироваться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в учебнике по литературному чтению.</w:t>
            </w:r>
          </w:p>
          <w:p w:rsidR="00F558E3" w:rsidRPr="009C2E30" w:rsidRDefault="00F558E3" w:rsidP="00580985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Знать и применять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систему условных обозначений при выполнении</w:t>
            </w:r>
          </w:p>
          <w:p w:rsidR="00F558E3" w:rsidRPr="009C2E30" w:rsidRDefault="00F558E3" w:rsidP="00580985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6"/>
                <w:sz w:val="24"/>
                <w:szCs w:val="24"/>
                <w:lang w:val="ru-RU"/>
              </w:rPr>
              <w:t>заданий.</w:t>
            </w:r>
          </w:p>
          <w:p w:rsidR="00F558E3" w:rsidRPr="009C2E30" w:rsidRDefault="00F558E3" w:rsidP="00580985">
            <w:pPr>
              <w:pStyle w:val="1"/>
              <w:jc w:val="both"/>
              <w:rPr>
                <w:rStyle w:val="FontStyle36"/>
                <w:sz w:val="24"/>
                <w:szCs w:val="24"/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Находить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 xml:space="preserve">нужную главу и нужное произведение в содержании учебника. </w:t>
            </w: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Пользоваться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словарём в конце учебника.</w:t>
            </w:r>
          </w:p>
          <w:p w:rsidR="00C63F21" w:rsidRPr="009C2E30" w:rsidRDefault="00F558E3" w:rsidP="00580985">
            <w:pPr>
              <w:pStyle w:val="1"/>
              <w:jc w:val="both"/>
              <w:rPr>
                <w:lang w:val="ru-RU"/>
              </w:rPr>
            </w:pPr>
            <w:r w:rsidRPr="009C2E30">
              <w:rPr>
                <w:rStyle w:val="FontStyle34"/>
                <w:sz w:val="24"/>
                <w:szCs w:val="24"/>
                <w:lang w:val="ru-RU"/>
              </w:rPr>
              <w:t xml:space="preserve">Составлять </w:t>
            </w:r>
            <w:r w:rsidRPr="009C2E30">
              <w:rPr>
                <w:rStyle w:val="FontStyle36"/>
                <w:sz w:val="24"/>
                <w:szCs w:val="24"/>
                <w:lang w:val="ru-RU"/>
              </w:rPr>
              <w:t>связное высказывание по иллюстрациям и оформлению учебника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C63F21" w:rsidRDefault="00D42633" w:rsidP="00C63F21">
            <w:r>
              <w:rPr>
                <w:bCs/>
                <w:lang w:val="en-US"/>
              </w:rPr>
              <w:t>02</w:t>
            </w:r>
            <w:r>
              <w:rPr>
                <w:bCs/>
              </w:rPr>
              <w:t>.</w:t>
            </w:r>
            <w:r>
              <w:rPr>
                <w:bCs/>
                <w:lang w:val="en-US"/>
              </w:rPr>
              <w:t>09</w:t>
            </w:r>
          </w:p>
        </w:tc>
        <w:tc>
          <w:tcPr>
            <w:tcW w:w="1190" w:type="dxa"/>
          </w:tcPr>
          <w:p w:rsidR="00C63F21" w:rsidRDefault="00C63F21" w:rsidP="00C63F21"/>
        </w:tc>
      </w:tr>
      <w:tr w:rsidR="00C63F21" w:rsidTr="00C34E27">
        <w:tc>
          <w:tcPr>
            <w:tcW w:w="15029" w:type="dxa"/>
            <w:gridSpan w:val="8"/>
          </w:tcPr>
          <w:p w:rsidR="00C63F21" w:rsidRPr="00D42633" w:rsidRDefault="008C2244" w:rsidP="00C63F21">
            <w:pPr>
              <w:jc w:val="center"/>
            </w:pPr>
            <w:r w:rsidRPr="009D0EAB">
              <w:rPr>
                <w:b/>
                <w:bCs/>
              </w:rPr>
              <w:t>«</w:t>
            </w:r>
            <w:r w:rsidR="00D42633" w:rsidRPr="009D0EAB">
              <w:rPr>
                <w:b/>
                <w:bCs/>
              </w:rPr>
              <w:t>Самое великое чудо на свете</w:t>
            </w:r>
            <w:r>
              <w:rPr>
                <w:b/>
                <w:bCs/>
              </w:rPr>
              <w:t xml:space="preserve">» </w:t>
            </w:r>
            <w:r w:rsidR="00D42633" w:rsidRPr="00D42633">
              <w:rPr>
                <w:b/>
                <w:bCs/>
              </w:rPr>
              <w:t>(</w:t>
            </w:r>
            <w:r>
              <w:rPr>
                <w:b/>
                <w:bCs/>
              </w:rPr>
              <w:t>3</w:t>
            </w:r>
            <w:r w:rsidR="00C34E27">
              <w:rPr>
                <w:b/>
                <w:bCs/>
              </w:rPr>
              <w:t xml:space="preserve"> ч</w:t>
            </w:r>
            <w:r w:rsidR="00D42633" w:rsidRPr="00D42633">
              <w:rPr>
                <w:b/>
                <w:bCs/>
              </w:rPr>
              <w:t>)</w:t>
            </w:r>
          </w:p>
        </w:tc>
      </w:tr>
      <w:tr w:rsidR="00D42633" w:rsidTr="00C34E27">
        <w:trPr>
          <w:trHeight w:val="562"/>
        </w:trPr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Рукописные книги древней Руси.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текст вслух целыми словами, интонационно объединяя их в сло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восочетания, </w:t>
            </w:r>
            <w:r w:rsidRPr="004F2161">
              <w:rPr>
                <w:rStyle w:val="FontStyle34"/>
                <w:sz w:val="24"/>
                <w:szCs w:val="24"/>
              </w:rPr>
              <w:t xml:space="preserve">увеличивать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темп чтения при повторном чтении текста, выборочно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вопросы.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необходимую информацию в книге</w:t>
            </w:r>
            <w:proofErr w:type="gramStart"/>
            <w:r w:rsidRPr="004F2161">
              <w:rPr>
                <w:rStyle w:val="FontStyle36"/>
                <w:sz w:val="24"/>
                <w:szCs w:val="24"/>
              </w:rPr>
              <w:t>..</w:t>
            </w:r>
            <w:proofErr w:type="gramEnd"/>
            <w:r w:rsidRPr="004F2161">
              <w:rPr>
                <w:rStyle w:val="FontStyle34"/>
                <w:sz w:val="24"/>
                <w:szCs w:val="24"/>
              </w:rPr>
              <w:t xml:space="preserve">Осмыслить </w:t>
            </w:r>
            <w:r w:rsidRPr="004F2161">
              <w:rPr>
                <w:rStyle w:val="FontStyle36"/>
                <w:sz w:val="24"/>
                <w:szCs w:val="24"/>
              </w:rPr>
              <w:t xml:space="preserve">значение книги для прошлого, настоящего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 xml:space="preserve">и будущего.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книгу в школьной библиотеке, пользуясь тематическим ка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талогом.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возможные аннотации на книги. </w:t>
            </w: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пары и группы,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друг другу. </w:t>
            </w:r>
            <w:r w:rsidRPr="004F2161">
              <w:rPr>
                <w:rStyle w:val="FontStyle34"/>
                <w:sz w:val="24"/>
                <w:szCs w:val="24"/>
              </w:rPr>
              <w:t xml:space="preserve">Договариваться </w:t>
            </w:r>
            <w:r w:rsidRPr="004F2161">
              <w:rPr>
                <w:rStyle w:val="FontStyle36"/>
                <w:sz w:val="24"/>
                <w:szCs w:val="24"/>
              </w:rPr>
              <w:t xml:space="preserve">друг с другом; </w:t>
            </w:r>
            <w:r w:rsidRPr="004F2161">
              <w:rPr>
                <w:rStyle w:val="FontStyle34"/>
                <w:sz w:val="24"/>
                <w:szCs w:val="24"/>
              </w:rPr>
              <w:t xml:space="preserve">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позицию собеседника, </w:t>
            </w:r>
            <w:r w:rsidRPr="004F2161">
              <w:rPr>
                <w:rStyle w:val="FontStyle34"/>
                <w:sz w:val="24"/>
                <w:szCs w:val="24"/>
              </w:rPr>
              <w:t>про</w:t>
            </w:r>
            <w:r w:rsidRPr="004F2161">
              <w:rPr>
                <w:rStyle w:val="FontStyle34"/>
                <w:sz w:val="24"/>
                <w:szCs w:val="24"/>
              </w:rPr>
              <w:softHyphen/>
              <w:t xml:space="preserve">являть </w:t>
            </w:r>
            <w:r w:rsidRPr="004F2161">
              <w:rPr>
                <w:rStyle w:val="FontStyle36"/>
                <w:sz w:val="24"/>
                <w:szCs w:val="24"/>
              </w:rPr>
              <w:t>уважение к чужому мнению.</w:t>
            </w:r>
          </w:p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lastRenderedPageBreak/>
              <w:t>04.09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Первопечатник Иван Фёдоров.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color w:val="000000"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05.09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bCs/>
              </w:rPr>
              <w:t>«Самое великое чудо на свете»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color w:val="000000"/>
              </w:rPr>
            </w:pPr>
            <w:r w:rsidRPr="009D0EAB">
              <w:rPr>
                <w:color w:val="000000"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06.09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 w:rsidRPr="009D0EAB">
              <w:rPr>
                <w:b/>
                <w:bCs/>
              </w:rPr>
              <w:lastRenderedPageBreak/>
              <w:t>«Устное народное творчество</w:t>
            </w:r>
            <w:r>
              <w:rPr>
                <w:b/>
                <w:bCs/>
              </w:rPr>
              <w:t xml:space="preserve">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13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Русские народные песни.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Воспроизводить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наизусть текст русских народных песен. </w:t>
            </w:r>
            <w:r w:rsidRPr="004F2161">
              <w:rPr>
                <w:rStyle w:val="FontStyle34"/>
                <w:sz w:val="24"/>
                <w:szCs w:val="24"/>
              </w:rPr>
              <w:t xml:space="preserve">Отличать </w:t>
            </w:r>
            <w:r w:rsidRPr="004F2161">
              <w:rPr>
                <w:rStyle w:val="FontStyle36"/>
                <w:sz w:val="24"/>
                <w:szCs w:val="24"/>
              </w:rPr>
              <w:t>докучные сказки от других видов сказок.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участие в коллективном сочинении сказок, с опорой на особенности их построения.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виды прикладного искусства.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целыми словами, без ошибок и повторов. </w:t>
            </w:r>
            <w:r w:rsidRPr="004F2161">
              <w:rPr>
                <w:rStyle w:val="FontStyle34"/>
                <w:sz w:val="24"/>
                <w:szCs w:val="24"/>
              </w:rPr>
              <w:t xml:space="preserve">Осмысливать </w:t>
            </w:r>
            <w:r w:rsidRPr="004F2161">
              <w:rPr>
                <w:rStyle w:val="FontStyle36"/>
                <w:sz w:val="24"/>
                <w:szCs w:val="24"/>
              </w:rPr>
              <w:t>содержание прочитанного текста (с помощью вопросов).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Ускорять </w:t>
            </w:r>
            <w:r w:rsidRPr="004F2161">
              <w:rPr>
                <w:rStyle w:val="FontStyle36"/>
                <w:sz w:val="24"/>
                <w:szCs w:val="24"/>
              </w:rPr>
              <w:t xml:space="preserve">или </w:t>
            </w:r>
            <w:r w:rsidRPr="004F2161">
              <w:rPr>
                <w:rStyle w:val="FontStyle34"/>
                <w:sz w:val="24"/>
                <w:szCs w:val="24"/>
              </w:rPr>
              <w:t xml:space="preserve">замедлять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темп чтения, соотнося его с содержанием.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особенности текста волшебных сказок, </w:t>
            </w: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волшеб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ные предметы, описывая волшебные события.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сказок и иллюстрации к ним. </w:t>
            </w: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текст; </w:t>
            </w:r>
            <w:r w:rsidRPr="004F2161">
              <w:rPr>
                <w:rStyle w:val="FontStyle34"/>
                <w:sz w:val="24"/>
                <w:szCs w:val="24"/>
              </w:rPr>
              <w:t>нахо</w:t>
            </w:r>
            <w:r w:rsidRPr="004F2161">
              <w:rPr>
                <w:rStyle w:val="FontStyle34"/>
                <w:sz w:val="24"/>
                <w:szCs w:val="24"/>
              </w:rPr>
              <w:softHyphen/>
              <w:t xml:space="preserve">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героев, которые противопоставлены в сказке.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слова с противоположным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>значением при характеристи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ке героев.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основные черты характера героев. </w:t>
            </w:r>
            <w:r w:rsidRPr="004F2161">
              <w:rPr>
                <w:rStyle w:val="FontStyle34"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произведения, героев разных сказок. </w:t>
            </w: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>свои сказочные истории.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группы, читать фрагменты текста в паре. </w:t>
            </w:r>
            <w:r w:rsidRPr="004F2161">
              <w:rPr>
                <w:rStyle w:val="FontStyle34"/>
                <w:sz w:val="24"/>
                <w:szCs w:val="24"/>
              </w:rPr>
              <w:t xml:space="preserve">Договариваться </w:t>
            </w:r>
            <w:r w:rsidRPr="004F2161">
              <w:rPr>
                <w:rStyle w:val="FontStyle36"/>
                <w:sz w:val="24"/>
                <w:szCs w:val="24"/>
              </w:rPr>
              <w:t xml:space="preserve">друг с другом, </w:t>
            </w:r>
            <w:r w:rsidRPr="004F2161">
              <w:rPr>
                <w:rStyle w:val="FontStyle34"/>
                <w:sz w:val="24"/>
                <w:szCs w:val="24"/>
              </w:rPr>
              <w:t xml:space="preserve">выражать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свою позицию. </w:t>
            </w: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lastRenderedPageBreak/>
              <w:t>09.09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Докучные сказки. Сочинение докучных сказок.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11.09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Произведения прикладного искусства: гжельская, хохломская посуда, дымковская и </w:t>
            </w:r>
            <w:proofErr w:type="spellStart"/>
            <w:r w:rsidRPr="009D0EAB">
              <w:t>богородская</w:t>
            </w:r>
            <w:proofErr w:type="spellEnd"/>
            <w:r w:rsidRPr="009D0EAB">
              <w:t xml:space="preserve"> игрушка.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12.09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Русская народная сказка «Сестрица Аленушка и братец Иванушка».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13.09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Русская народная сказка «Сестрица Аленушка и братец Иванушка».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16.09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Русская народная сказка «Иван-Царевич и Серый Волк».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18.09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Русская народная сказка «Иван-Царевич и Серый Волк».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19.09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Русская народная сказка «Иван-Царевич и Серый Волк».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D42633" w:rsidRPr="009D0EAB" w:rsidRDefault="00D42633" w:rsidP="00D42633"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20.09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13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jc w:val="both"/>
            </w:pPr>
            <w:r w:rsidRPr="009D0EAB">
              <w:t>Русская народная сказка «Сивка-бурка»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23.09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14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jc w:val="both"/>
            </w:pPr>
            <w:r w:rsidRPr="009D0EAB">
              <w:t>Русская народная сказка «Сивка-бурка»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25.09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15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jc w:val="both"/>
            </w:pPr>
            <w:r w:rsidRPr="009D0EAB">
              <w:t>Русская народная сказка «Сивка-бурка»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26.09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16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u w:val="single"/>
              </w:rPr>
            </w:pPr>
            <w:r w:rsidRPr="009D0EAB">
              <w:rPr>
                <w:color w:val="333333"/>
                <w:shd w:val="clear" w:color="auto" w:fill="FFFFFF"/>
              </w:rPr>
              <w:t xml:space="preserve">Обобщающий урок по теме </w:t>
            </w:r>
            <w:r w:rsidRPr="009D0EAB">
              <w:rPr>
                <w:bCs/>
              </w:rPr>
              <w:t>«Устное народное творчество»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rPr>
                <w:color w:val="000000"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27.09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17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jc w:val="both"/>
            </w:pPr>
            <w:r w:rsidRPr="009D0EAB">
              <w:rPr>
                <w:bCs/>
              </w:rPr>
              <w:t>Проект «Сочиняем волшебную сказку».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30.09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 w:rsidRPr="009D0EAB">
              <w:rPr>
                <w:b/>
                <w:bCs/>
              </w:rPr>
              <w:t>«Поэтическая тетрадь 1</w:t>
            </w:r>
            <w:r>
              <w:rPr>
                <w:b/>
                <w:bCs/>
              </w:rPr>
              <w:t xml:space="preserve">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10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bCs/>
              </w:rPr>
              <w:t>«Как научиться читать стихи» на основе научно-популярной статьи Я. Смолен</w:t>
            </w:r>
            <w:r w:rsidRPr="009D0EAB">
              <w:rPr>
                <w:bCs/>
              </w:rPr>
              <w:softHyphen/>
              <w:t>ского.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выразительно стихи, пе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редавая настроение автора.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Наблюдать </w:t>
            </w:r>
            <w:r w:rsidRPr="004F2161">
              <w:rPr>
                <w:rStyle w:val="FontStyle36"/>
                <w:sz w:val="24"/>
                <w:szCs w:val="24"/>
              </w:rPr>
              <w:t>за повторением ударных и безударных слогов в слове (рит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мом), находить рифмующиеся слова.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различные средства выразительности.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приёмы интонационного чтения (выразить радость, удивление, определить силу голоса, выбрать тон и темп чтения). 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работе группы,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друг другу, работая в паре,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0C5F20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0C5F20">
              <w:rPr>
                <w:bCs/>
              </w:rPr>
              <w:t>02.10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Ф. И. Тютчев «Весенняя гроза». 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0C5F20">
              <w:rPr>
                <w:bCs/>
              </w:rPr>
              <w:t>03.10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Ф. И. Тютчев «Листья».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04.10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А. Фет «Мама! Глянь-ка из окошка...» 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07.10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А. Фет </w:t>
            </w:r>
          </w:p>
          <w:p w:rsidR="00D42633" w:rsidRPr="009D0EAB" w:rsidRDefault="00D42633" w:rsidP="00D42633">
            <w:r w:rsidRPr="009D0EAB">
              <w:t>«Зреет рожь над жаркой нивой...»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09.10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И. С. Никитин «Полно, степь моя...» 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10.10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И.С.Никитин «Встреча зимы»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11.10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И. 3. Суриков «Детство».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0C5F20">
              <w:rPr>
                <w:bCs/>
              </w:rPr>
              <w:t>14.10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 И. 3. Суриков «Зима».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16.10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«Поэтическая тетрадь 1»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9D0EAB" w:rsidRDefault="00D42633" w:rsidP="00D42633">
            <w:r>
              <w:t>17.10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>
              <w:rPr>
                <w:b/>
              </w:rPr>
              <w:t xml:space="preserve">«Великие русские писатели» </w:t>
            </w:r>
            <w:r>
              <w:rPr>
                <w:b/>
                <w:lang w:val="en-US"/>
              </w:rPr>
              <w:t>(</w:t>
            </w:r>
            <w:r>
              <w:rPr>
                <w:b/>
              </w:rPr>
              <w:t>24 ч</w:t>
            </w:r>
            <w:r>
              <w:rPr>
                <w:b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28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Пушкин – великий русский писатель.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195459" w:rsidRDefault="00D42633" w:rsidP="00D42633">
            <w:pPr>
              <w:rPr>
                <w:bCs/>
              </w:rPr>
            </w:pPr>
            <w:r w:rsidRPr="00195459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содержание раздела. 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вслух и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увеличивая </w:t>
            </w:r>
            <w:r w:rsidRPr="004F2161">
              <w:rPr>
                <w:rStyle w:val="FontStyle36"/>
                <w:sz w:val="24"/>
                <w:szCs w:val="24"/>
              </w:rPr>
              <w:t>темп чтения.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>Различать</w:t>
            </w:r>
            <w:r w:rsidRPr="004F2161">
              <w:rPr>
                <w:rStyle w:val="FontStyle36"/>
                <w:sz w:val="24"/>
                <w:szCs w:val="24"/>
              </w:rPr>
              <w:t xml:space="preserve"> лирическое и прозаическое произведения.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 xml:space="preserve">Называть </w:t>
            </w:r>
            <w:r w:rsidRPr="004F2161">
              <w:rPr>
                <w:rStyle w:val="FontStyle36"/>
                <w:sz w:val="24"/>
                <w:szCs w:val="24"/>
              </w:rPr>
              <w:t>отличительные особенности стихотворного текста.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>Объяснят</w:t>
            </w:r>
            <w:r w:rsidRPr="004F2161">
              <w:rPr>
                <w:rStyle w:val="FontStyle36"/>
                <w:sz w:val="24"/>
                <w:szCs w:val="24"/>
              </w:rPr>
              <w:t>ь значение некоторых слов с опорой на текст или пользуясь словарём.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>средства художественной выразительности в устных высказываниях.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6"/>
                <w:b/>
                <w:sz w:val="24"/>
                <w:szCs w:val="24"/>
              </w:rPr>
              <w:t xml:space="preserve">Знать </w:t>
            </w:r>
            <w:r w:rsidRPr="004F2161">
              <w:rPr>
                <w:rStyle w:val="FontStyle36"/>
                <w:sz w:val="24"/>
                <w:szCs w:val="24"/>
              </w:rPr>
              <w:t>особенности литературной сказки.</w:t>
            </w:r>
          </w:p>
          <w:p w:rsidR="00D42633" w:rsidRPr="004F2161" w:rsidRDefault="00D42633" w:rsidP="00D42633">
            <w:pPr>
              <w:pStyle w:val="Style27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нравственный смысл литературной сказки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произведение живописи и произведение литературы.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Давать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характеристику героев литературной сказки.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рассказ-описание рассказ-рассуждение.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Отвечать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на вопросы по содержанию.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особенности басни, выделять мораль басни в текстах.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Представлять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героев басни.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героев басни на основе их поступков.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Инсценировать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басню.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себя самостоятельно </w:t>
            </w: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оценивать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свои достижения.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 xml:space="preserve"> в басне изображённые события и замаскированный, скрытый смысл.</w:t>
            </w:r>
          </w:p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lastRenderedPageBreak/>
              <w:t>18.10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29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Поэзия А.С. Пушкина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/>
                <w:bCs/>
              </w:rPr>
            </w:pPr>
            <w:r w:rsidRPr="00195459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21.10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А. С. Пушкин «Зимнее утро»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23.10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А. С. Пушкин «Зимний вечер»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24.10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0C5F20" w:rsidRDefault="00D42633" w:rsidP="00D42633">
            <w:pPr>
              <w:rPr>
                <w:bCs/>
              </w:rPr>
            </w:pPr>
            <w:r w:rsidRPr="000C5F20">
              <w:rPr>
                <w:bCs/>
              </w:rPr>
              <w:t>25.10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06.11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07.11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С. Пушкин «Сказка о царе </w:t>
            </w:r>
            <w:proofErr w:type="spellStart"/>
            <w:r w:rsidRPr="009D0EAB">
              <w:t>Салтане</w:t>
            </w:r>
            <w:proofErr w:type="spellEnd"/>
            <w:r w:rsidRPr="009D0EAB">
              <w:t>...».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08.11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Рисунки И. </w:t>
            </w:r>
            <w:proofErr w:type="spellStart"/>
            <w:r w:rsidRPr="009D0EAB">
              <w:t>Билибина</w:t>
            </w:r>
            <w:proofErr w:type="spellEnd"/>
            <w:r w:rsidRPr="009D0EAB">
              <w:t xml:space="preserve"> к сказке. Соотнесение рисунков с художественным текстом.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11.11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И. А. Крылов – великий баснописец.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13.11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И. А. Крылов «Мартышка и очки»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14.11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39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И. А. Крылов «Зеркало и Обезьяна»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15.11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40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И. А. Крылов «Ворона и Лисица»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18.11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Статья В. Воскобойникова о М.Ю. Лермонтове.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20.11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М. Ю. Лермонтов. «Горные вершины…», «На севере диком стоит одиноко…»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21.11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М. Ю. Лермонтов. «Утес»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22.11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М. Ю. Лермонтов. «Осень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25.11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45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Детство Л. Н. Толстого. Из вос</w:t>
            </w:r>
            <w:r w:rsidRPr="009D0EAB">
              <w:softHyphen/>
              <w:t xml:space="preserve">поминаний писателя. 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27.11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46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Л. Н. Толстой «Акула»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28.11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Л. Н. Толстой «Прыжок»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29.11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Л.Н. Толстой «Лев и собачка» (быль)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02.12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49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Рассказ-описание.</w:t>
            </w:r>
          </w:p>
          <w:p w:rsidR="00D42633" w:rsidRPr="009D0EAB" w:rsidRDefault="00D42633" w:rsidP="00D42633">
            <w:r w:rsidRPr="009D0EAB">
              <w:t>Л.Толстой «Какая бывает роса на траве»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04.12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Текст-рассуждение.</w:t>
            </w:r>
          </w:p>
          <w:p w:rsidR="00D42633" w:rsidRPr="009D0EAB" w:rsidRDefault="00D42633" w:rsidP="00D42633">
            <w:r w:rsidRPr="009D0EAB">
              <w:t>Л.Толстой «Куда девается вода из моря»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8F3FB9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05.12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«Великие русские писатели»</w:t>
            </w:r>
          </w:p>
        </w:tc>
        <w:tc>
          <w:tcPr>
            <w:tcW w:w="850" w:type="dxa"/>
          </w:tcPr>
          <w:p w:rsidR="00D42633" w:rsidRPr="00385A3D" w:rsidRDefault="00D42633" w:rsidP="00D42633">
            <w:pPr>
              <w:jc w:val="center"/>
              <w:rPr>
                <w:bCs/>
              </w:rPr>
            </w:pPr>
            <w:r w:rsidRPr="00385A3D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06.12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 w:rsidRPr="009D0EAB">
              <w:rPr>
                <w:b/>
                <w:bCs/>
              </w:rPr>
              <w:t>«Поэтическая тетрадь 2</w:t>
            </w:r>
            <w:r>
              <w:rPr>
                <w:b/>
                <w:bCs/>
              </w:rPr>
              <w:t xml:space="preserve">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9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Н. А. Некрасов. «Славная осень!...», 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стихи  </w:t>
            </w:r>
            <w:r w:rsidRPr="004F2161">
              <w:rPr>
                <w:rStyle w:val="FontStyle36"/>
                <w:sz w:val="24"/>
                <w:szCs w:val="24"/>
              </w:rPr>
              <w:t>на слух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стихи выразительно, выражая авторское настроение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</w:pPr>
            <w:r w:rsidRPr="004F2161">
              <w:rPr>
                <w:rStyle w:val="FontStyle31"/>
                <w:rFonts w:ascii="Times New Roman" w:hAnsi="Times New Roman" w:cs="Times New Roman"/>
                <w:b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1"/>
                <w:rFonts w:ascii="Times New Roman" w:hAnsi="Times New Roman" w:cs="Times New Roman"/>
                <w:sz w:val="24"/>
                <w:szCs w:val="24"/>
              </w:rPr>
              <w:t>рассказ-описание рассказ-повествование.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Следить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за выражением и </w:t>
            </w:r>
            <w:r w:rsidRPr="004F2161">
              <w:rPr>
                <w:rStyle w:val="FontStyle35"/>
                <w:sz w:val="24"/>
                <w:szCs w:val="24"/>
              </w:rPr>
              <w:t>развитием чувства в лирическом произведе</w:t>
            </w:r>
            <w:r w:rsidRPr="004F2161">
              <w:rPr>
                <w:rStyle w:val="FontStyle36"/>
                <w:sz w:val="24"/>
                <w:szCs w:val="24"/>
              </w:rPr>
              <w:t>нии.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непонятных слов и выражении с опорой на текст, с помощью словаря в учебнике или толкового словаря. </w:t>
            </w:r>
            <w:r w:rsidRPr="004F2161">
              <w:rPr>
                <w:rStyle w:val="FontStyle34"/>
                <w:sz w:val="24"/>
                <w:szCs w:val="24"/>
              </w:rPr>
              <w:t xml:space="preserve">Высказывать </w:t>
            </w:r>
            <w:r w:rsidRPr="004F2161">
              <w:rPr>
                <w:rStyle w:val="FontStyle36"/>
                <w:sz w:val="24"/>
                <w:szCs w:val="24"/>
              </w:rPr>
              <w:t>свои собственные впечатления о прочитанном стихотво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рении.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среди стихотворений произведение с использованием текста-повествования.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lastRenderedPageBreak/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выразительно,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lastRenderedPageBreak/>
              <w:t>09.12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Н. А. Некрасов. «Не ветер бушует над бором…»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11.12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color w:val="333333"/>
                <w:shd w:val="clear" w:color="auto" w:fill="FFFFFF"/>
              </w:rPr>
              <w:t>Мазай</w:t>
            </w:r>
            <w:proofErr w:type="spellEnd"/>
            <w:r w:rsidRPr="009D0EAB">
              <w:rPr>
                <w:color w:val="333333"/>
                <w:shd w:val="clear" w:color="auto" w:fill="FFFFFF"/>
              </w:rPr>
              <w:t xml:space="preserve"> и зайцы»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12.12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55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 xml:space="preserve">Н. А. Некрасов. «Дедушка </w:t>
            </w:r>
            <w:proofErr w:type="spellStart"/>
            <w:r w:rsidRPr="009D0EAB">
              <w:rPr>
                <w:color w:val="333333"/>
                <w:shd w:val="clear" w:color="auto" w:fill="FFFFFF"/>
              </w:rPr>
              <w:t>Мазай</w:t>
            </w:r>
            <w:proofErr w:type="spellEnd"/>
            <w:r w:rsidRPr="009D0EAB">
              <w:rPr>
                <w:color w:val="333333"/>
                <w:shd w:val="clear" w:color="auto" w:fill="FFFFFF"/>
              </w:rPr>
              <w:t xml:space="preserve"> и зайцы»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13.12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К. Д. Бальмонт. «Золотое слово»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16.12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 xml:space="preserve">И. А. Бунин. «Детство»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18.12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И. А. Бунин. «Полевые цветы»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19.12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59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И. А. Бунин. «Гутой зеленый ельник у дороги…»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20.12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«Поэтическая тетрадь 2»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D20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23.12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lastRenderedPageBreak/>
              <w:t xml:space="preserve">«Литературные сказки»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8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Д. Н. </w:t>
            </w:r>
            <w:proofErr w:type="spellStart"/>
            <w:r w:rsidRPr="009D0EAB">
              <w:t>Мамин-Сибиряк</w:t>
            </w:r>
            <w:proofErr w:type="spellEnd"/>
            <w:r w:rsidRPr="009D0EAB">
              <w:t xml:space="preserve"> «</w:t>
            </w:r>
            <w:proofErr w:type="spellStart"/>
            <w:r w:rsidRPr="009D0EAB">
              <w:t>Алёнушкины</w:t>
            </w:r>
            <w:proofErr w:type="spellEnd"/>
            <w:r w:rsidRPr="009D0EAB">
              <w:t xml:space="preserve"> сказки».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Style12"/>
              <w:widowControl/>
              <w:spacing w:line="240" w:lineRule="auto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тексты литературных сказок, </w:t>
            </w:r>
            <w:r w:rsidRPr="004F2161">
              <w:rPr>
                <w:rStyle w:val="FontStyle34"/>
                <w:sz w:val="24"/>
                <w:szCs w:val="24"/>
              </w:rPr>
              <w:t xml:space="preserve">высказывать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своё мнение, отношение.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сказку вслух и про себя,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приёмы выразительного чтения при </w:t>
            </w:r>
            <w:proofErr w:type="spellStart"/>
            <w:r w:rsidRPr="004F2161">
              <w:rPr>
                <w:rStyle w:val="FontStyle36"/>
                <w:sz w:val="24"/>
                <w:szCs w:val="24"/>
              </w:rPr>
              <w:t>перечитывании</w:t>
            </w:r>
            <w:proofErr w:type="spellEnd"/>
            <w:r w:rsidRPr="004F2161">
              <w:rPr>
                <w:rStyle w:val="FontStyle36"/>
                <w:sz w:val="24"/>
                <w:szCs w:val="24"/>
              </w:rPr>
              <w:t xml:space="preserve"> сказки.</w:t>
            </w:r>
          </w:p>
          <w:p w:rsidR="00D42633" w:rsidRPr="004F2161" w:rsidRDefault="00D42633" w:rsidP="00D42633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>содержание литературной и народной сказок; определять нравственный смысл сказки.</w:t>
            </w:r>
          </w:p>
          <w:p w:rsidR="00D42633" w:rsidRPr="004F2161" w:rsidRDefault="00D42633" w:rsidP="00D42633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Наблюдать </w:t>
            </w:r>
            <w:r w:rsidRPr="004F2161">
              <w:rPr>
                <w:rStyle w:val="FontStyle36"/>
                <w:sz w:val="24"/>
                <w:szCs w:val="24"/>
              </w:rPr>
              <w:t>за развитием и последовательностью событии в литератур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ных сказках.</w:t>
            </w:r>
          </w:p>
          <w:p w:rsidR="00D42633" w:rsidRPr="004F2161" w:rsidRDefault="00D42633" w:rsidP="00D42633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>значения разных слов с опорой на текст, с помощью слова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ря в учебнике или толкового словаря.</w:t>
            </w:r>
          </w:p>
          <w:p w:rsidR="00D42633" w:rsidRPr="004F2161" w:rsidRDefault="00D42633" w:rsidP="00D42633">
            <w:pPr>
              <w:pStyle w:val="Style25"/>
              <w:widowControl/>
              <w:spacing w:line="240" w:lineRule="auto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героев в литературной сказке, </w:t>
            </w:r>
            <w:r w:rsidRPr="004F2161">
              <w:rPr>
                <w:rStyle w:val="FontStyle34"/>
                <w:sz w:val="24"/>
                <w:szCs w:val="24"/>
              </w:rPr>
              <w:t xml:space="preserve">характеризовать </w:t>
            </w:r>
            <w:r w:rsidRPr="004F2161">
              <w:rPr>
                <w:rStyle w:val="FontStyle36"/>
                <w:sz w:val="24"/>
                <w:szCs w:val="24"/>
              </w:rPr>
              <w:t>их, ис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пользуя текст сказки.</w:t>
            </w:r>
          </w:p>
          <w:p w:rsidR="00D42633" w:rsidRPr="004F2161" w:rsidRDefault="00D42633" w:rsidP="00D42633">
            <w:pPr>
              <w:pStyle w:val="Style25"/>
              <w:widowControl/>
              <w:spacing w:line="240" w:lineRule="auto"/>
              <w:ind w:right="1382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сказку в лицах.</w:t>
            </w:r>
          </w:p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25.12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Д. Н. Мамин-Сибиряк «Сказка про храброго зайца»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26.12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М. Гаршин «Лягушка-путешественница».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27.12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М. Гаршин «Лягушка-путешественница».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10.01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Ф. Одоевский «Мороз Иванович».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13.01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Ф. Одоевский «Мороз Иванович».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15.01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Ф. Одоевский «Мороз Иванович».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16.01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68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Обобщающий урок по теме </w:t>
            </w:r>
            <w:r w:rsidRPr="009D0EAB">
              <w:rPr>
                <w:bCs/>
              </w:rPr>
              <w:t>«Литературные сказки»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5B69F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17.01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>
              <w:rPr>
                <w:b/>
                <w:bCs/>
              </w:rPr>
              <w:t xml:space="preserve">«Были-небылицы»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9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pStyle w:val="1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69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pStyle w:val="1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 xml:space="preserve">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особенности сказки и рассказа.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Различать </w:t>
            </w:r>
            <w:r w:rsidRPr="004F2161">
              <w:rPr>
                <w:rStyle w:val="FontStyle36"/>
                <w:sz w:val="24"/>
                <w:szCs w:val="24"/>
              </w:rPr>
              <w:t>вымышленные события и реальные.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47"/>
                <w:b w:val="0"/>
                <w:bCs w:val="0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средства художественной выразительности в прозаическом тексте.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подробно и кратко,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 xml:space="preserve">выборочно.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характеристики героев произведения с опорой на текст </w:t>
            </w:r>
            <w:r w:rsidRPr="004F2161">
              <w:rPr>
                <w:rStyle w:val="FontStyle34"/>
                <w:sz w:val="24"/>
                <w:szCs w:val="24"/>
              </w:rPr>
              <w:t>Рассказывать</w:t>
            </w:r>
            <w:r w:rsidRPr="004F2161">
              <w:rPr>
                <w:rStyle w:val="FontStyle36"/>
                <w:sz w:val="24"/>
                <w:szCs w:val="24"/>
              </w:rPr>
              <w:t xml:space="preserve">о прочитанных </w:t>
            </w:r>
            <w:proofErr w:type="gramStart"/>
            <w:r w:rsidRPr="004F2161">
              <w:rPr>
                <w:rStyle w:val="FontStyle36"/>
                <w:sz w:val="24"/>
                <w:szCs w:val="24"/>
              </w:rPr>
              <w:t>книгах</w:t>
            </w:r>
            <w:proofErr w:type="gramEnd"/>
            <w:r w:rsidRPr="004F2161">
              <w:rPr>
                <w:rStyle w:val="FontStyle36"/>
                <w:sz w:val="24"/>
                <w:szCs w:val="24"/>
              </w:rPr>
              <w:t>.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сказку выразительно по ролям</w:t>
            </w:r>
          </w:p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lastRenderedPageBreak/>
              <w:t>20.01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pStyle w:val="1"/>
              <w:jc w:val="center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>70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pStyle w:val="1"/>
              <w:rPr>
                <w:lang w:val="ru-RU" w:eastAsia="ru-RU"/>
              </w:rPr>
            </w:pPr>
            <w:r w:rsidRPr="009D0EAB">
              <w:rPr>
                <w:lang w:val="ru-RU" w:eastAsia="ru-RU"/>
              </w:rPr>
              <w:t xml:space="preserve">М. Горький «Случай с </w:t>
            </w:r>
            <w:proofErr w:type="spellStart"/>
            <w:r w:rsidRPr="009D0EAB">
              <w:rPr>
                <w:lang w:val="ru-RU" w:eastAsia="ru-RU"/>
              </w:rPr>
              <w:t>Евсейкой</w:t>
            </w:r>
            <w:proofErr w:type="spellEnd"/>
            <w:r w:rsidRPr="009D0EAB">
              <w:rPr>
                <w:lang w:val="ru-RU" w:eastAsia="ru-RU"/>
              </w:rPr>
              <w:t>». Творческий пересказ: сочинение про</w:t>
            </w:r>
            <w:r w:rsidRPr="009D0EAB">
              <w:rPr>
                <w:lang w:val="ru-RU" w:eastAsia="ru-RU"/>
              </w:rPr>
              <w:softHyphen/>
              <w:t>должения сказки.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22.01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23.01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24.01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73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К. Г. Паустовский. «Растрепанный воробей»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27.01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74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29.01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75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30.01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76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rPr>
                <w:color w:val="333333"/>
                <w:shd w:val="clear" w:color="auto" w:fill="FFFFFF"/>
              </w:rPr>
              <w:t>А. Куприн. «Слон»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31.01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77</w:t>
            </w:r>
          </w:p>
        </w:tc>
        <w:tc>
          <w:tcPr>
            <w:tcW w:w="3553" w:type="dxa"/>
          </w:tcPr>
          <w:p w:rsidR="00D42633" w:rsidRPr="009D0EAB" w:rsidRDefault="00D42633" w:rsidP="00D42633">
            <w:pPr>
              <w:rPr>
                <w:color w:val="333333"/>
                <w:shd w:val="clear" w:color="auto" w:fill="FFFFFF"/>
              </w:rPr>
            </w:pPr>
            <w:r w:rsidRPr="009D0EAB">
              <w:t>Обобщающий урок по теме «Были – небылицы»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E40FA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03.02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«Поэтическая тетрадь 1» </w:t>
            </w:r>
            <w:r>
              <w:rPr>
                <w:b/>
                <w:lang w:val="en-US"/>
              </w:rPr>
              <w:t>(</w:t>
            </w:r>
            <w:r>
              <w:rPr>
                <w:b/>
              </w:rPr>
              <w:t>8 ч</w:t>
            </w:r>
            <w:r>
              <w:rPr>
                <w:b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Саша Черный. «Что ты тискаешь утенка?...»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стихотворение, отражая настроение.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в стихотворениях яркие, образные слова и выражения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Выбирать </w:t>
            </w:r>
            <w:r w:rsidRPr="004F2161">
              <w:rPr>
                <w:rStyle w:val="FontStyle36"/>
                <w:sz w:val="24"/>
                <w:szCs w:val="24"/>
              </w:rPr>
              <w:t xml:space="preserve">стихи по своему вкусу и читать их выразительно.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выражений с опорой на текст. 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>правильность высказывания, сверяя его с текстом; само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05.02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79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Саша Черный. «Воробей», «Слон»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06.02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А. А. Блок. «Ветхая избушка»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07.02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А. А. Блок. «Сны»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10.02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А. А. Блок. «Ворона»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12.02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С. А. Есенин «Черёмуха»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13.02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Путешествие в поэзию «Мои любимые стихи»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14.02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«Поэтическая тетрадь 1»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1B2F6C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17.02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 w:rsidRPr="009D0EAB">
              <w:rPr>
                <w:b/>
                <w:bCs/>
              </w:rPr>
              <w:t>«Люби живое</w:t>
            </w:r>
            <w:r>
              <w:rPr>
                <w:b/>
                <w:bCs/>
              </w:rPr>
              <w:t xml:space="preserve">»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</w:rPr>
              <w:t>14 ч</w:t>
            </w:r>
            <w:r>
              <w:rPr>
                <w:b/>
                <w:bCs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М. Пришвин. «Моя Родина» (из воспоминаний).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и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жанр произведения.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Понимать </w:t>
            </w:r>
            <w:r w:rsidRPr="004F2161">
              <w:rPr>
                <w:rStyle w:val="FontStyle36"/>
                <w:sz w:val="24"/>
                <w:szCs w:val="24"/>
              </w:rPr>
              <w:t>нравственный смысл рассказов.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основную мысль рассказа. </w:t>
            </w:r>
            <w:r w:rsidRPr="004F2161">
              <w:rPr>
                <w:rStyle w:val="FontStyle34"/>
                <w:sz w:val="24"/>
                <w:szCs w:val="24"/>
              </w:rPr>
              <w:lastRenderedPageBreak/>
              <w:t xml:space="preserve">Рассказывать </w:t>
            </w:r>
            <w:r w:rsidRPr="004F2161">
              <w:rPr>
                <w:rStyle w:val="FontStyle36"/>
                <w:sz w:val="24"/>
                <w:szCs w:val="24"/>
              </w:rPr>
              <w:t>о герое, подбирая в произведении слова-определения, характеризующие его поступки и характер.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наблюдения за жизнью животных с рассказом автора.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произведение на основе плана. </w:t>
            </w: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>свои рассказы о животных.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составленный план, сверяя его с текстом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lastRenderedPageBreak/>
              <w:t>19.02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И. С. Соколов-Микитов «</w:t>
            </w:r>
            <w:proofErr w:type="spellStart"/>
            <w:r w:rsidRPr="009D0EAB">
              <w:t>Листопадничек</w:t>
            </w:r>
            <w:proofErr w:type="spellEnd"/>
            <w:r w:rsidRPr="009D0EAB">
              <w:t>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20.02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И. С. Соколов-Микитов «</w:t>
            </w:r>
            <w:proofErr w:type="spellStart"/>
            <w:r w:rsidRPr="009D0EAB">
              <w:t>Листопадничек</w:t>
            </w:r>
            <w:proofErr w:type="spellEnd"/>
            <w:r w:rsidRPr="009D0EAB">
              <w:t>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21.02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89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И. Бе</w:t>
            </w:r>
            <w:r w:rsidRPr="009D0EAB">
              <w:softHyphen/>
              <w:t xml:space="preserve">лов. «Малька провинилась».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26.02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90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И. Бе</w:t>
            </w:r>
            <w:r w:rsidRPr="009D0EAB">
              <w:softHyphen/>
              <w:t>лов. «Ещё про Мальку».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27.02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91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Бианки «Мышонок Пик».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28.02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Бианки «Мышонок Пик».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02.03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Б. С. Житков «Про обезьянку».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04.03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Б. С. Житков «Про обезьянку».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05.03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Б. С. Житков «Про обезьянку».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06.03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П. Астафьев «</w:t>
            </w:r>
            <w:proofErr w:type="spellStart"/>
            <w:r w:rsidRPr="009D0EAB">
              <w:t>Капалуха</w:t>
            </w:r>
            <w:proofErr w:type="spellEnd"/>
            <w:r w:rsidRPr="009D0EAB">
              <w:t>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0060C2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11.03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Ю. Драгунский «Он живой и светится».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9D0EAB" w:rsidRDefault="00D42633" w:rsidP="00D42633">
            <w:r>
              <w:t>12.03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Моё любимое произведение о животных.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>
              <w:rPr>
                <w:bCs/>
              </w:rPr>
              <w:t>УК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9D0EAB" w:rsidRDefault="00D42633" w:rsidP="00D42633">
            <w:r>
              <w:t>13.03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99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«Люби живое»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B47628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9D0EAB" w:rsidRDefault="00D42633" w:rsidP="00D42633">
            <w:r>
              <w:t>16.03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  <w:rPr>
                <w:lang w:val="en-US"/>
              </w:rPr>
            </w:pPr>
            <w:r w:rsidRPr="009D0EAB">
              <w:rPr>
                <w:b/>
              </w:rPr>
              <w:t>«Поэтическая тетрадь 2</w:t>
            </w:r>
            <w:r>
              <w:rPr>
                <w:b/>
              </w:rPr>
              <w:t xml:space="preserve">» </w:t>
            </w:r>
            <w:r>
              <w:rPr>
                <w:b/>
                <w:lang w:val="en-US"/>
              </w:rPr>
              <w:t>(</w:t>
            </w:r>
            <w:r>
              <w:rPr>
                <w:b/>
              </w:rPr>
              <w:t>9 ч</w:t>
            </w:r>
            <w:r>
              <w:rPr>
                <w:b/>
                <w:lang w:val="en-US"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С. Я. Маршак «Гроза днём».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и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лирические тексты.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>стихотворения, отражая позицию автора и свое отношение к изображаемому.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4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название произведения и его содержание, </w:t>
            </w:r>
            <w:r w:rsidRPr="004F2161">
              <w:rPr>
                <w:rStyle w:val="FontStyle34"/>
                <w:sz w:val="24"/>
                <w:szCs w:val="24"/>
              </w:rPr>
              <w:t>высказывать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Участвовать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 творческих проектах.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Заучивать </w:t>
            </w:r>
            <w:r w:rsidRPr="004F2161">
              <w:rPr>
                <w:rStyle w:val="FontStyle36"/>
                <w:sz w:val="24"/>
                <w:szCs w:val="24"/>
              </w:rPr>
              <w:t>стихи наизусть.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чтение друг друга, работая в паре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18.03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С. Я. Маршак «В лесу над роси</w:t>
            </w:r>
            <w:r w:rsidRPr="009D0EAB">
              <w:softHyphen/>
              <w:t>стой поляной...»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19.03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Л. </w:t>
            </w:r>
            <w:proofErr w:type="spellStart"/>
            <w:r w:rsidRPr="009D0EAB">
              <w:t>Барто</w:t>
            </w:r>
            <w:proofErr w:type="spellEnd"/>
            <w:r w:rsidRPr="009D0EAB">
              <w:t xml:space="preserve"> «Разлука».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20.03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Л. </w:t>
            </w:r>
            <w:proofErr w:type="spellStart"/>
            <w:r w:rsidRPr="009D0EAB">
              <w:t>Барто</w:t>
            </w:r>
            <w:proofErr w:type="spellEnd"/>
            <w:r w:rsidRPr="009D0EAB">
              <w:t xml:space="preserve">  «В театре».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01.04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С. В. Михалков «Если».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02.04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Благинина «Кукушка».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03.04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А. Благинина «Котёнок».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06.04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107</w:t>
            </w:r>
          </w:p>
        </w:tc>
        <w:tc>
          <w:tcPr>
            <w:tcW w:w="3553" w:type="dxa"/>
          </w:tcPr>
          <w:p w:rsidR="00D42633" w:rsidRPr="00195459" w:rsidRDefault="00D42633" w:rsidP="00D42633">
            <w:pPr>
              <w:pStyle w:val="1"/>
              <w:rPr>
                <w:lang w:val="ru-RU"/>
              </w:rPr>
            </w:pPr>
            <w:r w:rsidRPr="00195459">
              <w:rPr>
                <w:lang w:val="ru-RU"/>
              </w:rPr>
              <w:t xml:space="preserve">Обобщающий урок по разделу </w:t>
            </w:r>
            <w:r w:rsidRPr="00195459">
              <w:rPr>
                <w:lang w:val="ru-RU"/>
              </w:rPr>
              <w:lastRenderedPageBreak/>
              <w:t>«Поэтическая тетрадь 2»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lastRenderedPageBreak/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 w:rsidRPr="009D0EAB"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9D196F">
              <w:t xml:space="preserve">Текущий, </w:t>
            </w:r>
            <w:r w:rsidRPr="009D196F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r w:rsidRPr="008E5343">
              <w:t>08.04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108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 Наши проекты «Праздник поэзии»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r>
              <w:t>УП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>
              <w:t>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E5343" w:rsidRDefault="00D42633" w:rsidP="00D42633">
            <w:pPr>
              <w:rPr>
                <w:bCs/>
              </w:rPr>
            </w:pPr>
            <w:r w:rsidRPr="008E5343">
              <w:rPr>
                <w:bCs/>
              </w:rPr>
              <w:t>09.04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</w:pPr>
            <w:r w:rsidRPr="009D0EAB">
              <w:rPr>
                <w:b/>
              </w:rPr>
              <w:t>«Собирай по ягодке – наберешь кузовок»</w:t>
            </w:r>
            <w:r w:rsidRPr="00D42633">
              <w:rPr>
                <w:b/>
              </w:rPr>
              <w:t>(</w:t>
            </w:r>
            <w:r>
              <w:rPr>
                <w:b/>
              </w:rPr>
              <w:t>9 ч</w:t>
            </w:r>
            <w:r w:rsidRPr="00D42633">
              <w:rPr>
                <w:b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109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Б. В. Шергин «Собирай по ягодке — наберёшь кузовок».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смысл, название темы; </w:t>
            </w:r>
            <w:r w:rsidRPr="004F2161">
              <w:rPr>
                <w:rStyle w:val="FontStyle34"/>
                <w:sz w:val="24"/>
                <w:szCs w:val="24"/>
              </w:rPr>
              <w:t xml:space="preserve">подбирать </w:t>
            </w:r>
            <w:r w:rsidRPr="004F2161">
              <w:rPr>
                <w:rStyle w:val="FontStyle36"/>
                <w:sz w:val="24"/>
                <w:szCs w:val="24"/>
              </w:rPr>
              <w:t>книги, соответствующие теме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художественное произведение; </w:t>
            </w: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вслух и про себя, осмысливая содержание. </w:t>
            </w:r>
            <w:r w:rsidRPr="004F2161">
              <w:rPr>
                <w:rStyle w:val="FontStyle34"/>
                <w:sz w:val="24"/>
                <w:szCs w:val="24"/>
              </w:rPr>
              <w:t xml:space="preserve">Объяснять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смысл названия стихотворения.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Соотносить </w:t>
            </w:r>
            <w:r w:rsidRPr="004F2161">
              <w:rPr>
                <w:rStyle w:val="FontStyle36"/>
                <w:sz w:val="24"/>
                <w:szCs w:val="24"/>
              </w:rPr>
              <w:t xml:space="preserve">пословицу с содержанием произведения.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вопросы по содержанию произведения;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глав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ную мысль текста.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Придумывать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вопросы к текстам. 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Понимать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особенности юмористических произведений; </w:t>
            </w:r>
            <w:r w:rsidRPr="004F2161">
              <w:rPr>
                <w:rStyle w:val="FontStyle34"/>
                <w:sz w:val="24"/>
                <w:szCs w:val="24"/>
              </w:rPr>
              <w:t xml:space="preserve">выделять </w:t>
            </w:r>
            <w:r w:rsidRPr="004F2161">
              <w:rPr>
                <w:rStyle w:val="FontStyle36"/>
                <w:sz w:val="24"/>
                <w:szCs w:val="24"/>
              </w:rPr>
              <w:t>эпи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зоды, которые вызывают смех; </w:t>
            </w:r>
          </w:p>
          <w:p w:rsidR="00D42633" w:rsidRDefault="00D42633" w:rsidP="00D42633">
            <w:pPr>
              <w:jc w:val="both"/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10.04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А. П. Платонов «Цветок на земле».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13.04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А. П. Платонов «Ещё мама».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15.04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М. М. Зощенко «Золотые слова».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16.04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М. М. Зощенко «Великие путе</w:t>
            </w:r>
            <w:r w:rsidRPr="009D0EAB">
              <w:softHyphen/>
              <w:t>шественники».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17.04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Н. Н. Носов «Федина задача».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20.04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Н. Н. Носов «Телефон».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22.04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В. Драгунский. «Друг детства»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23.04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«Собирай по ягодке – наберешь кузовок»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C91AD4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24.04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Pr="00D42633" w:rsidRDefault="00D42633" w:rsidP="00D42633">
            <w:pPr>
              <w:jc w:val="center"/>
            </w:pPr>
            <w:r w:rsidRPr="009D0EAB">
              <w:rPr>
                <w:b/>
                <w:bCs/>
              </w:rPr>
              <w:t>«По страницам детских журналов</w:t>
            </w:r>
            <w:r>
              <w:rPr>
                <w:b/>
                <w:bCs/>
              </w:rPr>
              <w:t xml:space="preserve">» </w:t>
            </w:r>
            <w:r w:rsidRPr="00D42633">
              <w:rPr>
                <w:b/>
                <w:bCs/>
              </w:rPr>
              <w:t>(</w:t>
            </w:r>
            <w:r>
              <w:rPr>
                <w:b/>
                <w:bCs/>
              </w:rPr>
              <w:t>9 ч</w:t>
            </w:r>
            <w:r w:rsidRPr="00D42633">
              <w:rPr>
                <w:b/>
                <w:bCs/>
              </w:rPr>
              <w:t>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«</w:t>
            </w:r>
            <w:proofErr w:type="spellStart"/>
            <w:r w:rsidRPr="009D0EAB">
              <w:t>Мурзилка</w:t>
            </w:r>
            <w:proofErr w:type="spellEnd"/>
            <w:r w:rsidRPr="009D0EAB">
              <w:t>» и «Весёлые картинки» — самые ста</w:t>
            </w:r>
            <w:r w:rsidRPr="009D0EAB">
              <w:softHyphen/>
              <w:t>рые детские журналы.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Fonts w:ascii="Times New Roman" w:hAnsi="Times New Roman"/>
                <w:b/>
                <w:sz w:val="24"/>
                <w:szCs w:val="24"/>
              </w:rPr>
              <w:t>Прогнозировать</w:t>
            </w:r>
            <w:r w:rsidRPr="004F2161">
              <w:rPr>
                <w:rFonts w:ascii="Times New Roman" w:hAnsi="Times New Roman"/>
                <w:sz w:val="24"/>
                <w:szCs w:val="24"/>
              </w:rPr>
              <w:t xml:space="preserve"> содержание раздела</w:t>
            </w:r>
            <w:r w:rsidRPr="004F2161">
              <w:rPr>
                <w:rStyle w:val="FontStyle36"/>
                <w:sz w:val="24"/>
                <w:szCs w:val="24"/>
              </w:rPr>
              <w:t xml:space="preserve">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>тему для чтения.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в библиотеке детские журналы по выбранной теме. </w:t>
            </w:r>
            <w:r w:rsidRPr="004F2161">
              <w:rPr>
                <w:rStyle w:val="FontStyle34"/>
                <w:sz w:val="24"/>
                <w:szCs w:val="24"/>
              </w:rPr>
              <w:t xml:space="preserve">Воспринимать 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прочитанное и </w:t>
            </w:r>
            <w:r w:rsidRPr="004F2161">
              <w:rPr>
                <w:rStyle w:val="FontStyle34"/>
                <w:sz w:val="24"/>
                <w:szCs w:val="24"/>
              </w:rPr>
              <w:t xml:space="preserve">отвечать </w:t>
            </w:r>
            <w:r w:rsidRPr="004F2161">
              <w:rPr>
                <w:rStyle w:val="FontStyle36"/>
                <w:sz w:val="24"/>
                <w:szCs w:val="24"/>
              </w:rPr>
              <w:t>на вопросы по содер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жанию.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Читать </w:t>
            </w:r>
            <w:r w:rsidRPr="004F2161">
              <w:rPr>
                <w:rStyle w:val="FontStyle36"/>
                <w:sz w:val="24"/>
                <w:szCs w:val="24"/>
              </w:rPr>
              <w:t xml:space="preserve">текст без ошибок, плавно соединяя слова в словосочетания. </w:t>
            </w:r>
            <w:r w:rsidRPr="004F2161">
              <w:rPr>
                <w:rStyle w:val="FontStyle34"/>
                <w:sz w:val="24"/>
                <w:szCs w:val="24"/>
              </w:rPr>
              <w:t xml:space="preserve">Использовать </w:t>
            </w:r>
            <w:r w:rsidRPr="004F2161">
              <w:rPr>
                <w:rStyle w:val="FontStyle36"/>
                <w:sz w:val="24"/>
                <w:szCs w:val="24"/>
              </w:rPr>
              <w:t>приём увеличения темпа чтения — «чтение в темпе раз</w:t>
            </w:r>
            <w:r w:rsidRPr="004F2161">
              <w:rPr>
                <w:rStyle w:val="FontStyle36"/>
                <w:sz w:val="24"/>
                <w:szCs w:val="24"/>
              </w:rPr>
              <w:softHyphen/>
              <w:t>говорной речи».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 xml:space="preserve">необходимую информацию в </w:t>
            </w:r>
            <w:r w:rsidRPr="004F2161">
              <w:rPr>
                <w:rStyle w:val="FontStyle36"/>
                <w:sz w:val="24"/>
                <w:szCs w:val="24"/>
              </w:rPr>
              <w:lastRenderedPageBreak/>
              <w:t>журнале.</w:t>
            </w:r>
          </w:p>
          <w:p w:rsidR="00D42633" w:rsidRPr="00BA770C" w:rsidRDefault="00D42633" w:rsidP="00D42633">
            <w:pPr>
              <w:pStyle w:val="a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свои </w:t>
            </w:r>
            <w:r w:rsidRPr="004F2161">
              <w:rPr>
                <w:rStyle w:val="FontStyle35"/>
                <w:sz w:val="24"/>
                <w:szCs w:val="24"/>
              </w:rPr>
              <w:t>достижения</w:t>
            </w:r>
          </w:p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lastRenderedPageBreak/>
              <w:t>27.04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119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color w:val="333333"/>
                <w:shd w:val="clear" w:color="auto" w:fill="FFFFFF"/>
              </w:rPr>
              <w:t>Л.Кассиль «Отметки Риммы Лебедевой»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29.04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Ю. Ермолаев «Проговорился».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30.04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Ю. Ермолаев «Воспитатели».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06.05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122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Г. Остер «Вредные советы».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07.05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123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Г. Остер «Вредные советы».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7241D0">
              <w:t>УАЗиУ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08.05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124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Г. </w:t>
            </w:r>
            <w:proofErr w:type="gramStart"/>
            <w:r w:rsidRPr="009D0EAB">
              <w:t>Остер</w:t>
            </w:r>
            <w:proofErr w:type="gramEnd"/>
            <w:r w:rsidRPr="009D0EAB">
              <w:t xml:space="preserve">  «Как получаются ле</w:t>
            </w:r>
            <w:r w:rsidRPr="009D0EAB">
              <w:softHyphen/>
            </w:r>
            <w:r w:rsidRPr="009D0EAB">
              <w:lastRenderedPageBreak/>
              <w:t xml:space="preserve">генды».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lastRenderedPageBreak/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 xml:space="preserve">Текущий, </w:t>
            </w:r>
            <w:r w:rsidRPr="0036088A">
              <w:lastRenderedPageBreak/>
              <w:t>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13.05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lastRenderedPageBreak/>
              <w:t>125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Р. </w:t>
            </w:r>
            <w:proofErr w:type="spellStart"/>
            <w:r w:rsidRPr="009D0EAB">
              <w:t>Сеф</w:t>
            </w:r>
            <w:proofErr w:type="spellEnd"/>
            <w:r w:rsidRPr="009D0EAB">
              <w:t xml:space="preserve"> «Весёлые стихи».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14.05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126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«По страницам детских журналов»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36088A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7235DE" w:rsidRDefault="00D42633" w:rsidP="00D42633">
            <w:pPr>
              <w:rPr>
                <w:bCs/>
              </w:rPr>
            </w:pPr>
            <w:r w:rsidRPr="007235DE">
              <w:rPr>
                <w:bCs/>
              </w:rPr>
              <w:t>15.05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15029" w:type="dxa"/>
            <w:gridSpan w:val="8"/>
          </w:tcPr>
          <w:p w:rsidR="00D42633" w:rsidRDefault="00D42633" w:rsidP="00D42633">
            <w:pPr>
              <w:jc w:val="center"/>
            </w:pPr>
            <w:r>
              <w:rPr>
                <w:b/>
                <w:bCs/>
              </w:rPr>
              <w:t>«Зарубежная литература»(</w:t>
            </w:r>
            <w:r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</w:rPr>
              <w:t xml:space="preserve"> )</w:t>
            </w:r>
          </w:p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127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 xml:space="preserve">Древнегреческий миф. Храбрый Персей. 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610" w:type="dxa"/>
            <w:vMerge w:val="restart"/>
          </w:tcPr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Прогнозировать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содержание раздела. </w:t>
            </w:r>
            <w:r w:rsidRPr="004F2161">
              <w:rPr>
                <w:rFonts w:ascii="Times New Roman" w:hAnsi="Times New Roman"/>
                <w:b/>
                <w:sz w:val="24"/>
                <w:szCs w:val="24"/>
              </w:rPr>
              <w:t>Читать и воспринимать</w:t>
            </w:r>
            <w:r w:rsidRPr="004F2161">
              <w:rPr>
                <w:rStyle w:val="FontStyle36"/>
                <w:sz w:val="24"/>
                <w:szCs w:val="24"/>
              </w:rPr>
              <w:t xml:space="preserve">на слух художественное произведение.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Находить </w:t>
            </w:r>
            <w:r w:rsidRPr="004F2161">
              <w:rPr>
                <w:rStyle w:val="FontStyle36"/>
                <w:sz w:val="24"/>
                <w:szCs w:val="24"/>
              </w:rPr>
              <w:t>в мифологическом тексте эпизоды, рассказывающие о пред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ставлениях древних людей о мире.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Пересказывать </w:t>
            </w:r>
            <w:r w:rsidRPr="004F2161">
              <w:rPr>
                <w:rStyle w:val="FontStyle36"/>
                <w:sz w:val="24"/>
                <w:szCs w:val="24"/>
              </w:rPr>
              <w:t xml:space="preserve">выборочно произведение. </w:t>
            </w:r>
            <w:r w:rsidRPr="004F2161">
              <w:rPr>
                <w:rStyle w:val="FontStyle34"/>
                <w:sz w:val="24"/>
                <w:szCs w:val="24"/>
              </w:rPr>
              <w:t xml:space="preserve">Сравнивать </w:t>
            </w:r>
            <w:r w:rsidRPr="004F2161">
              <w:rPr>
                <w:rStyle w:val="FontStyle36"/>
                <w:sz w:val="24"/>
                <w:szCs w:val="24"/>
              </w:rPr>
              <w:t xml:space="preserve">сказки разных народов. </w:t>
            </w:r>
            <w:r w:rsidRPr="004F2161">
              <w:rPr>
                <w:rStyle w:val="FontStyle34"/>
                <w:sz w:val="24"/>
                <w:szCs w:val="24"/>
              </w:rPr>
              <w:t xml:space="preserve">Определять </w:t>
            </w:r>
            <w:r w:rsidRPr="004F2161">
              <w:rPr>
                <w:rStyle w:val="FontStyle36"/>
                <w:sz w:val="24"/>
                <w:szCs w:val="24"/>
              </w:rPr>
              <w:t xml:space="preserve">нравственный смысл сказки (с помощью учителя). </w:t>
            </w:r>
            <w:r w:rsidRPr="004F2161">
              <w:rPr>
                <w:rStyle w:val="FontStyle34"/>
                <w:sz w:val="24"/>
                <w:szCs w:val="24"/>
              </w:rPr>
              <w:t xml:space="preserve">Подбирать </w:t>
            </w:r>
            <w:r w:rsidRPr="004F2161">
              <w:rPr>
                <w:rStyle w:val="FontStyle36"/>
                <w:sz w:val="24"/>
                <w:szCs w:val="24"/>
              </w:rPr>
              <w:t>книги по рекомендованному списку и собственному вы</w:t>
            </w:r>
            <w:r w:rsidRPr="004F2161">
              <w:rPr>
                <w:rStyle w:val="FontStyle36"/>
                <w:sz w:val="24"/>
                <w:szCs w:val="24"/>
              </w:rPr>
              <w:softHyphen/>
              <w:t xml:space="preserve">бору; </w:t>
            </w:r>
            <w:r w:rsidRPr="004F2161">
              <w:rPr>
                <w:rStyle w:val="FontStyle34"/>
                <w:sz w:val="24"/>
                <w:szCs w:val="24"/>
              </w:rPr>
              <w:t xml:space="preserve">записывать </w:t>
            </w:r>
            <w:r w:rsidRPr="004F2161">
              <w:rPr>
                <w:rStyle w:val="FontStyle36"/>
                <w:sz w:val="24"/>
                <w:szCs w:val="24"/>
              </w:rPr>
              <w:t>названия и авторов произведений, прочитанных ле</w:t>
            </w:r>
            <w:r w:rsidRPr="004F2161">
              <w:rPr>
                <w:rStyle w:val="FontStyle36"/>
                <w:sz w:val="24"/>
                <w:szCs w:val="24"/>
              </w:rPr>
              <w:softHyphen/>
              <w:t>том.</w:t>
            </w:r>
          </w:p>
          <w:p w:rsidR="00D42633" w:rsidRPr="004F2161" w:rsidRDefault="00D42633" w:rsidP="00D42633">
            <w:pPr>
              <w:pStyle w:val="a4"/>
              <w:jc w:val="both"/>
              <w:rPr>
                <w:rStyle w:val="FontStyle36"/>
                <w:sz w:val="24"/>
                <w:szCs w:val="24"/>
              </w:rPr>
            </w:pPr>
            <w:r w:rsidRPr="004F2161">
              <w:rPr>
                <w:rStyle w:val="FontStyle34"/>
                <w:sz w:val="24"/>
                <w:szCs w:val="24"/>
              </w:rPr>
              <w:t xml:space="preserve">Проверять </w:t>
            </w:r>
            <w:r w:rsidRPr="004F2161">
              <w:rPr>
                <w:rStyle w:val="FontStyle36"/>
                <w:sz w:val="24"/>
                <w:szCs w:val="24"/>
              </w:rPr>
              <w:t xml:space="preserve">себя и самостоятельно </w:t>
            </w:r>
            <w:r w:rsidRPr="004F2161">
              <w:rPr>
                <w:rStyle w:val="FontStyle34"/>
                <w:sz w:val="24"/>
                <w:szCs w:val="24"/>
              </w:rPr>
              <w:t xml:space="preserve">оценивать </w:t>
            </w:r>
            <w:r w:rsidRPr="004F2161">
              <w:rPr>
                <w:rStyle w:val="FontStyle36"/>
                <w:sz w:val="24"/>
                <w:szCs w:val="24"/>
              </w:rPr>
              <w:t>свои достижения</w:t>
            </w:r>
          </w:p>
          <w:p w:rsidR="00D42633" w:rsidRDefault="00D42633" w:rsidP="00D42633"/>
        </w:tc>
        <w:tc>
          <w:tcPr>
            <w:tcW w:w="1069" w:type="dxa"/>
          </w:tcPr>
          <w:p w:rsidR="00D42633" w:rsidRPr="008702A0" w:rsidRDefault="00D42633" w:rsidP="00D42633">
            <w:pPr>
              <w:rPr>
                <w:bCs/>
              </w:rPr>
            </w:pPr>
            <w:r w:rsidRPr="008702A0">
              <w:rPr>
                <w:bCs/>
              </w:rPr>
              <w:t>18.05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128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Г.-Х. Андерсен «Гадкий утёнок».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702A0" w:rsidRDefault="00D42633" w:rsidP="00D42633">
            <w:pPr>
              <w:rPr>
                <w:bCs/>
              </w:rPr>
            </w:pPr>
            <w:r w:rsidRPr="008702A0">
              <w:rPr>
                <w:bCs/>
              </w:rPr>
              <w:t>20.05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129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Г.-Х. Андерсен «Гадкий утёнок».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rPr>
                <w:bCs/>
              </w:rPr>
              <w:t>УОНЗ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702A0" w:rsidRDefault="00D42633" w:rsidP="00D42633">
            <w:pPr>
              <w:rPr>
                <w:bCs/>
              </w:rPr>
            </w:pPr>
            <w:r w:rsidRPr="008702A0">
              <w:rPr>
                <w:bCs/>
              </w:rPr>
              <w:t>21.05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130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t>Обобщающий урок по теме «Зарубежная литература»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702A0" w:rsidRDefault="00D42633" w:rsidP="00D42633">
            <w:r w:rsidRPr="008702A0">
              <w:t>22.05</w:t>
            </w:r>
          </w:p>
        </w:tc>
        <w:tc>
          <w:tcPr>
            <w:tcW w:w="1190" w:type="dxa"/>
          </w:tcPr>
          <w:p w:rsidR="00D42633" w:rsidRDefault="00D42633" w:rsidP="00D42633"/>
        </w:tc>
      </w:tr>
      <w:tr w:rsidR="00D42633" w:rsidTr="00C34E27">
        <w:tc>
          <w:tcPr>
            <w:tcW w:w="837" w:type="dxa"/>
          </w:tcPr>
          <w:p w:rsidR="00D42633" w:rsidRPr="009D0EAB" w:rsidRDefault="00D42633" w:rsidP="00D42633">
            <w:pPr>
              <w:jc w:val="center"/>
            </w:pPr>
            <w:r w:rsidRPr="009D0EAB">
              <w:t>131</w:t>
            </w:r>
          </w:p>
        </w:tc>
        <w:tc>
          <w:tcPr>
            <w:tcW w:w="3553" w:type="dxa"/>
          </w:tcPr>
          <w:p w:rsidR="00D42633" w:rsidRPr="009D0EAB" w:rsidRDefault="00D42633" w:rsidP="00D42633">
            <w:r w:rsidRPr="009D0EAB">
              <w:rPr>
                <w:bCs/>
              </w:rPr>
              <w:t>Итоговый урок «Что узнали и чему научились в 3 классе»</w:t>
            </w:r>
          </w:p>
        </w:tc>
        <w:tc>
          <w:tcPr>
            <w:tcW w:w="850" w:type="dxa"/>
          </w:tcPr>
          <w:p w:rsidR="00D42633" w:rsidRPr="001074F3" w:rsidRDefault="00D42633" w:rsidP="00D42633">
            <w:pPr>
              <w:jc w:val="center"/>
              <w:rPr>
                <w:bCs/>
              </w:rPr>
            </w:pPr>
            <w:r w:rsidRPr="001074F3">
              <w:rPr>
                <w:bCs/>
              </w:rPr>
              <w:t>1</w:t>
            </w:r>
          </w:p>
        </w:tc>
        <w:tc>
          <w:tcPr>
            <w:tcW w:w="1176" w:type="dxa"/>
          </w:tcPr>
          <w:p w:rsidR="00D42633" w:rsidRPr="009D0EAB" w:rsidRDefault="00D42633" w:rsidP="00D42633">
            <w:pPr>
              <w:rPr>
                <w:bCs/>
              </w:rPr>
            </w:pPr>
            <w:r w:rsidRPr="009D0EAB">
              <w:t>УСОЗиУ</w:t>
            </w:r>
          </w:p>
        </w:tc>
        <w:tc>
          <w:tcPr>
            <w:tcW w:w="1744" w:type="dxa"/>
          </w:tcPr>
          <w:p w:rsidR="00D42633" w:rsidRDefault="00D42633" w:rsidP="00D42633">
            <w:pPr>
              <w:jc w:val="center"/>
            </w:pPr>
            <w:r w:rsidRPr="00AA378B">
              <w:t>Текущий, индивид.</w:t>
            </w:r>
          </w:p>
        </w:tc>
        <w:tc>
          <w:tcPr>
            <w:tcW w:w="4610" w:type="dxa"/>
            <w:vMerge/>
          </w:tcPr>
          <w:p w:rsidR="00D42633" w:rsidRDefault="00D42633" w:rsidP="00D42633"/>
        </w:tc>
        <w:tc>
          <w:tcPr>
            <w:tcW w:w="1069" w:type="dxa"/>
          </w:tcPr>
          <w:p w:rsidR="00D42633" w:rsidRPr="008702A0" w:rsidRDefault="00D42633" w:rsidP="00D42633">
            <w:r w:rsidRPr="008702A0">
              <w:t>25.05</w:t>
            </w:r>
          </w:p>
        </w:tc>
        <w:tc>
          <w:tcPr>
            <w:tcW w:w="1190" w:type="dxa"/>
          </w:tcPr>
          <w:p w:rsidR="00D42633" w:rsidRDefault="00D42633" w:rsidP="00D42633"/>
        </w:tc>
      </w:tr>
    </w:tbl>
    <w:p w:rsidR="000417CB" w:rsidRDefault="000417CB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>
      <w:pPr>
        <w:tabs>
          <w:tab w:val="left" w:pos="768"/>
        </w:tabs>
        <w:autoSpaceDE w:val="0"/>
        <w:autoSpaceDN w:val="0"/>
        <w:adjustRightInd w:val="0"/>
        <w:spacing w:line="250" w:lineRule="exact"/>
        <w:rPr>
          <w:b/>
          <w:bCs/>
          <w:sz w:val="32"/>
          <w:szCs w:val="32"/>
        </w:rPr>
      </w:pPr>
    </w:p>
    <w:p w:rsidR="005C1CA8" w:rsidRDefault="005C1CA8" w:rsidP="005C1CA8">
      <w:pPr>
        <w:contextualSpacing/>
        <w:jc w:val="center"/>
        <w:rPr>
          <w:b/>
        </w:rPr>
        <w:sectPr w:rsidR="005C1CA8" w:rsidSect="00C34E2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93A48" w:rsidRPr="00107557" w:rsidRDefault="00A93A48" w:rsidP="006167D0">
      <w:pPr>
        <w:contextualSpacing/>
        <w:jc w:val="center"/>
        <w:rPr>
          <w:b/>
          <w:bCs/>
          <w:sz w:val="32"/>
          <w:szCs w:val="32"/>
        </w:rPr>
      </w:pPr>
    </w:p>
    <w:sectPr w:rsidR="00A93A48" w:rsidRPr="00107557" w:rsidSect="006167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633" w:rsidRDefault="00D42633" w:rsidP="00C34E27">
      <w:r>
        <w:separator/>
      </w:r>
    </w:p>
  </w:endnote>
  <w:endnote w:type="continuationSeparator" w:id="1">
    <w:p w:rsidR="00D42633" w:rsidRDefault="00D42633" w:rsidP="00C34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9419324"/>
      <w:docPartObj>
        <w:docPartGallery w:val="Page Numbers (Bottom of Page)"/>
        <w:docPartUnique/>
      </w:docPartObj>
    </w:sdtPr>
    <w:sdtContent>
      <w:p w:rsidR="00CB6E16" w:rsidRDefault="0023696A">
        <w:pPr>
          <w:pStyle w:val="aa"/>
          <w:jc w:val="center"/>
        </w:pPr>
        <w:r>
          <w:fldChar w:fldCharType="begin"/>
        </w:r>
        <w:r w:rsidR="00CB6E16">
          <w:instrText>PAGE   \* MERGEFORMAT</w:instrText>
        </w:r>
        <w:r>
          <w:fldChar w:fldCharType="separate"/>
        </w:r>
        <w:r w:rsidR="00BA2D70">
          <w:rPr>
            <w:noProof/>
          </w:rPr>
          <w:t>3</w:t>
        </w:r>
        <w:r>
          <w:fldChar w:fldCharType="end"/>
        </w:r>
      </w:p>
    </w:sdtContent>
  </w:sdt>
  <w:p w:rsidR="00D42633" w:rsidRDefault="00D4263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633" w:rsidRDefault="00D42633" w:rsidP="00C34E27">
      <w:r>
        <w:separator/>
      </w:r>
    </w:p>
  </w:footnote>
  <w:footnote w:type="continuationSeparator" w:id="1">
    <w:p w:rsidR="00D42633" w:rsidRDefault="00D42633" w:rsidP="00C34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D580B"/>
    <w:multiLevelType w:val="hybridMultilevel"/>
    <w:tmpl w:val="B0B46648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4C2"/>
    <w:rsid w:val="000417CB"/>
    <w:rsid w:val="00051D7D"/>
    <w:rsid w:val="001D5D31"/>
    <w:rsid w:val="0023696A"/>
    <w:rsid w:val="00247AE7"/>
    <w:rsid w:val="00247BA7"/>
    <w:rsid w:val="002D04C2"/>
    <w:rsid w:val="004C30EA"/>
    <w:rsid w:val="004F2161"/>
    <w:rsid w:val="00580985"/>
    <w:rsid w:val="005C1A91"/>
    <w:rsid w:val="005C1CA8"/>
    <w:rsid w:val="006167D0"/>
    <w:rsid w:val="00642EAE"/>
    <w:rsid w:val="006E42D4"/>
    <w:rsid w:val="007F2348"/>
    <w:rsid w:val="008C2244"/>
    <w:rsid w:val="00967F1C"/>
    <w:rsid w:val="009C2E30"/>
    <w:rsid w:val="00A92D8F"/>
    <w:rsid w:val="00A93A48"/>
    <w:rsid w:val="00BA0E85"/>
    <w:rsid w:val="00BA2D70"/>
    <w:rsid w:val="00C34E27"/>
    <w:rsid w:val="00C63F21"/>
    <w:rsid w:val="00CB6E16"/>
    <w:rsid w:val="00D42633"/>
    <w:rsid w:val="00E510ED"/>
    <w:rsid w:val="00E7795F"/>
    <w:rsid w:val="00F2679D"/>
    <w:rsid w:val="00F55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D5D31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D5D31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417CB"/>
    <w:rPr>
      <w:lang w:val="en-US" w:eastAsia="en-US"/>
    </w:rPr>
  </w:style>
  <w:style w:type="paragraph" w:styleId="a5">
    <w:name w:val="Normal (Web)"/>
    <w:basedOn w:val="a"/>
    <w:uiPriority w:val="99"/>
    <w:unhideWhenUsed/>
    <w:rsid w:val="000417CB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041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uiPriority w:val="99"/>
    <w:rsid w:val="000417CB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uiPriority w:val="99"/>
    <w:rsid w:val="000417C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06">
    <w:name w:val="Font Style106"/>
    <w:uiPriority w:val="99"/>
    <w:rsid w:val="000417C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5">
    <w:name w:val="Font Style145"/>
    <w:uiPriority w:val="99"/>
    <w:rsid w:val="000417CB"/>
    <w:rPr>
      <w:rFonts w:ascii="Times New Roman" w:hAnsi="Times New Roman" w:cs="Times New Roman"/>
      <w:sz w:val="16"/>
      <w:szCs w:val="16"/>
    </w:rPr>
  </w:style>
  <w:style w:type="character" w:styleId="a7">
    <w:name w:val="Strong"/>
    <w:basedOn w:val="a0"/>
    <w:qFormat/>
    <w:rsid w:val="00F558E3"/>
    <w:rPr>
      <w:b/>
      <w:bCs/>
    </w:rPr>
  </w:style>
  <w:style w:type="character" w:customStyle="1" w:styleId="FontStyle34">
    <w:name w:val="Font Style34"/>
    <w:basedOn w:val="a0"/>
    <w:rsid w:val="00F558E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F558E3"/>
    <w:rPr>
      <w:rFonts w:ascii="Times New Roman" w:hAnsi="Times New Roman" w:cs="Times New Roman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4E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4E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5C1A91"/>
    <w:rPr>
      <w:rFonts w:ascii="Arial Black" w:hAnsi="Arial Black" w:cs="Arial Black"/>
      <w:sz w:val="18"/>
      <w:szCs w:val="18"/>
    </w:rPr>
  </w:style>
  <w:style w:type="paragraph" w:customStyle="1" w:styleId="Style27">
    <w:name w:val="Style27"/>
    <w:basedOn w:val="a"/>
    <w:rsid w:val="005C1A91"/>
    <w:pPr>
      <w:widowControl w:val="0"/>
      <w:autoSpaceDE w:val="0"/>
      <w:autoSpaceDN w:val="0"/>
      <w:adjustRightInd w:val="0"/>
      <w:spacing w:line="185" w:lineRule="exact"/>
    </w:pPr>
  </w:style>
  <w:style w:type="character" w:customStyle="1" w:styleId="FontStyle35">
    <w:name w:val="Font Style35"/>
    <w:basedOn w:val="a0"/>
    <w:rsid w:val="005C1A91"/>
    <w:rPr>
      <w:rFonts w:ascii="Times New Roman" w:hAnsi="Times New Roman" w:cs="Times New Roman"/>
      <w:sz w:val="14"/>
      <w:szCs w:val="14"/>
    </w:rPr>
  </w:style>
  <w:style w:type="paragraph" w:customStyle="1" w:styleId="Style12">
    <w:name w:val="Style12"/>
    <w:basedOn w:val="a"/>
    <w:rsid w:val="005C1A91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25">
    <w:name w:val="Style25"/>
    <w:basedOn w:val="a"/>
    <w:rsid w:val="005C1A91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47">
    <w:name w:val="Font Style47"/>
    <w:basedOn w:val="a0"/>
    <w:rsid w:val="005C1A91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46">
    <w:name w:val="Font Style46"/>
    <w:basedOn w:val="a0"/>
    <w:rsid w:val="00642EA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CB6E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B6E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21</Pages>
  <Words>5887</Words>
  <Characters>33560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20</cp:revision>
  <cp:lastPrinted>2019-09-29T13:57:00Z</cp:lastPrinted>
  <dcterms:created xsi:type="dcterms:W3CDTF">2019-07-17T11:42:00Z</dcterms:created>
  <dcterms:modified xsi:type="dcterms:W3CDTF">2020-01-21T10:53:00Z</dcterms:modified>
</cp:coreProperties>
</file>